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291"/>
        <w:gridCol w:w="4609"/>
      </w:tblGrid>
      <w:tr w:rsidR="00EB7D7A" w:rsidRPr="00A1774B" w:rsidTr="0086509A">
        <w:trPr>
          <w:trHeight w:val="2126"/>
        </w:trPr>
        <w:tc>
          <w:tcPr>
            <w:tcW w:w="5291" w:type="dxa"/>
          </w:tcPr>
          <w:p w:rsidR="00EB7D7A" w:rsidRPr="00AD3BFC" w:rsidRDefault="00EB7D7A" w:rsidP="0086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F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B7D7A" w:rsidRPr="00AD3BFC" w:rsidRDefault="00EB7D7A" w:rsidP="0086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FC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EB7D7A" w:rsidRPr="00AD3BFC" w:rsidRDefault="00EB7D7A" w:rsidP="0086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FC">
              <w:rPr>
                <w:rFonts w:ascii="Times New Roman" w:hAnsi="Times New Roman"/>
                <w:sz w:val="24"/>
                <w:szCs w:val="24"/>
              </w:rPr>
              <w:t xml:space="preserve">  «____</w:t>
            </w:r>
            <w:proofErr w:type="gramStart"/>
            <w:r w:rsidRPr="00AD3BFC">
              <w:rPr>
                <w:rFonts w:ascii="Times New Roman" w:hAnsi="Times New Roman"/>
                <w:sz w:val="24"/>
                <w:szCs w:val="24"/>
              </w:rPr>
              <w:t>_»  _</w:t>
            </w:r>
            <w:proofErr w:type="gramEnd"/>
            <w:r w:rsidRPr="00AD3BFC">
              <w:rPr>
                <w:rFonts w:ascii="Times New Roman" w:hAnsi="Times New Roman"/>
                <w:sz w:val="24"/>
                <w:szCs w:val="24"/>
              </w:rPr>
              <w:t>______________201</w:t>
            </w:r>
            <w:r w:rsidR="00192B1E">
              <w:rPr>
                <w:rFonts w:ascii="Times New Roman" w:hAnsi="Times New Roman"/>
                <w:sz w:val="24"/>
                <w:szCs w:val="24"/>
              </w:rPr>
              <w:t>7</w:t>
            </w:r>
            <w:r w:rsidRPr="00AD3BF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B7D7A" w:rsidRPr="000A34B1" w:rsidRDefault="00EB7D7A" w:rsidP="0019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B7D7A" w:rsidRPr="00AD3BFC" w:rsidRDefault="00EB7D7A" w:rsidP="0086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FC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EB7D7A" w:rsidRPr="00AD3BFC" w:rsidRDefault="00EB7D7A" w:rsidP="0086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F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B7D7A" w:rsidRPr="000F3C4B" w:rsidRDefault="00EB7D7A" w:rsidP="0086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F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0F3C4B">
              <w:rPr>
                <w:rFonts w:ascii="Times New Roman" w:hAnsi="Times New Roman"/>
                <w:sz w:val="24"/>
                <w:szCs w:val="24"/>
              </w:rPr>
              <w:t>М.А.</w:t>
            </w:r>
            <w:r w:rsidR="008E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C4B">
              <w:rPr>
                <w:rFonts w:ascii="Times New Roman" w:hAnsi="Times New Roman"/>
                <w:sz w:val="24"/>
                <w:szCs w:val="24"/>
              </w:rPr>
              <w:t>Абдулаев</w:t>
            </w:r>
          </w:p>
          <w:p w:rsidR="00EB7D7A" w:rsidRPr="00AD3BFC" w:rsidRDefault="00EB7D7A" w:rsidP="0086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7D7A" w:rsidRPr="00AD3BFC" w:rsidRDefault="00EB7D7A" w:rsidP="0086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FC">
              <w:rPr>
                <w:rFonts w:ascii="Times New Roman" w:hAnsi="Times New Roman"/>
                <w:sz w:val="24"/>
                <w:szCs w:val="24"/>
              </w:rPr>
              <w:t>«_____» ____________ 201</w:t>
            </w:r>
            <w:r w:rsidR="00192B1E">
              <w:rPr>
                <w:rFonts w:ascii="Times New Roman" w:hAnsi="Times New Roman"/>
                <w:sz w:val="24"/>
                <w:szCs w:val="24"/>
              </w:rPr>
              <w:t>7</w:t>
            </w:r>
            <w:r w:rsidRPr="00AD3BFC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EB7D7A" w:rsidRPr="000A34B1" w:rsidRDefault="00EB7D7A" w:rsidP="0086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D7A" w:rsidRPr="000A34B1" w:rsidRDefault="00EB7D7A" w:rsidP="00EB7D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34B1">
        <w:rPr>
          <w:rFonts w:ascii="Times New Roman" w:hAnsi="Times New Roman"/>
          <w:b/>
          <w:sz w:val="24"/>
          <w:szCs w:val="24"/>
        </w:rPr>
        <w:t>Положение</w:t>
      </w:r>
    </w:p>
    <w:p w:rsidR="00EB7D7A" w:rsidRPr="000A34B1" w:rsidRDefault="00EB7D7A" w:rsidP="00EB7D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34B1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b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контроле</w:t>
      </w:r>
    </w:p>
    <w:p w:rsidR="00EB7D7A" w:rsidRPr="000A34B1" w:rsidRDefault="000F3C4B" w:rsidP="00EB7D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«Мококская СОШ»</w:t>
      </w:r>
      <w:bookmarkStart w:id="0" w:name="_GoBack"/>
      <w:bookmarkEnd w:id="0"/>
    </w:p>
    <w:p w:rsidR="00EB7D7A" w:rsidRPr="002515BE" w:rsidRDefault="00EB7D7A" w:rsidP="00EB7D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Style w:val="a4"/>
          <w:rFonts w:ascii="Times New Roman" w:hAnsi="Times New Roman" w:cs="Times New Roman"/>
          <w:sz w:val="24"/>
          <w:szCs w:val="24"/>
        </w:rPr>
        <w:t>1. Общие положения.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ном РФ « Об образовании», Типовым положением об образователь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ном учреждении,</w:t>
      </w:r>
      <w:r w:rsidRPr="002515BE">
        <w:rPr>
          <w:rFonts w:ascii="Times New Roman" w:hAnsi="Times New Roman" w:cs="Times New Roman"/>
          <w:sz w:val="24"/>
          <w:szCs w:val="24"/>
        </w:rPr>
        <w:t xml:space="preserve">  </w:t>
      </w:r>
      <w:r w:rsidRPr="00CF6758">
        <w:rPr>
          <w:rFonts w:ascii="Times New Roman" w:hAnsi="Times New Roman" w:cs="Times New Roman"/>
          <w:sz w:val="24"/>
          <w:szCs w:val="24"/>
        </w:rPr>
        <w:t>Уставом образовательного учреждения, программой развития школы и регламентирует содержание и по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рядок проведения внутришкольного контроля администрацией.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CF675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контроль - главный источник инфор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мации для диагностики состояния образовательного процесса, основных результатов деятельности образовательного учрежде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CF6758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контролем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работниками школы зако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нодательных и иных нормативно-правовых актов РФ, субъекта РФ, муниципалитета, школы в области образования. Процедурам внутришкольного контроля предшествует ин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структирование должностных лиц по вопросам его проведения.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 xml:space="preserve">1.3. Положение о </w:t>
      </w:r>
      <w:proofErr w:type="spellStart"/>
      <w:r w:rsidRPr="00CF675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контроле утверждается Педагогическим советом, имеющим право вносить в него изме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нения и дополнения.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1.4. Целями внутришкольного контроля являются: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совершенствование деятельности образовательного учре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ждения;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повышение мастерства учителей;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улучшение качества образования в школе.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1.5. Задачи внутришкольного контроля: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осуществление контроля над исполнением законодатель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ства в области образования;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выявление случаев нарушений и неисполнения законода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тельных и иных нормативно-правовых актов, принятие мер по их пресечению;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анализ причин, лежащих в основе нарушений, принятие мер по их предупреждению;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анализ и экспертная оценка эффективности результатов деятельности педагогических работников;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изучение результатов педагогической деятельности, вы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ческого опыта и устранению негативных тенденций;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анализ результатов реализации приказов и распоряжений по школе;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оказание методической помощи педагогическим работни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кам в процессе контроля.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1.6. Функции внутришкольного контроля: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информационно-аналитическая;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контрольно-диагностическая;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коррективно-регулятивная.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1.7. Директор школы и (или) по его поручению заместите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 xml:space="preserve">ли директора или эксперты вправе осуществлять </w:t>
      </w:r>
      <w:proofErr w:type="spellStart"/>
      <w:r w:rsidRPr="00CF675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контроль результатов деятельности работников по вопросам: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соблюдения законодательства РФ в области образования;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осуществления государственной политики в области об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использования финансовых и материальных средств в со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ответствии с нормативами;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использования методического обеспечения в образова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тельном процессе;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lastRenderedPageBreak/>
        <w:t>- реализации утвержденных образовательных программ и учебных планов, соблюдения утвержденных учебных гра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фиков;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соблюдения устава, правил внутреннего трудового распо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рядка и иных локальных актов школы;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соблюдения порядка проведения промежуточной ат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тестации обучающихся и текущего контроля успева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емости;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своевременности предоставления отдельным категори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ям обучающихся дополнительных льгот и видов мате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риального обеспечения, предусмотренных законода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 xml:space="preserve">тельством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>края</w:t>
      </w:r>
      <w:r w:rsidRPr="00CF6758">
        <w:rPr>
          <w:rFonts w:ascii="Times New Roman" w:hAnsi="Times New Roman" w:cs="Times New Roman"/>
          <w:sz w:val="24"/>
          <w:szCs w:val="24"/>
        </w:rPr>
        <w:t xml:space="preserve"> и правовыми актами органов местного самоуправления;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работы подразделений организаций общественного пита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ния и медицинских учреждений в целях охраны и укреп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ления здоровья обучающихся и работников школы;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другим вопросам в рамках компетенции директора школы.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1.8. При оценке учителя в ходе внутришкольного контроля учитывается: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выполнение государственных программ в полном объеме (прохождение материала, проведение практических ра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бот, контрольных работ, экскурсий и др.);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уровень знаний, умений, навыков и развитие учащихся;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степень самостоятельности учащихся;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 xml:space="preserve">- владение учащимися </w:t>
      </w:r>
      <w:proofErr w:type="spellStart"/>
      <w:r w:rsidRPr="00CF675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навыками, интел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лектуальными умениями;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дифференцированный подход к учащимся в процессе обу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чения;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совместная деятельность учителя и ученика;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наличие положительного эмоционального микрокли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мата;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мися системы знаний);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способность к анализу педагогических ситуаций, рефлек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сии, самостоятельному контролю за результатами педа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гогической деятельности;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умение корректировать свою деятельность;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умение обобщать свой опыт;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умение составлять и реализовывать план своего развития.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1.9. Методы контроля над деятельностью учителя: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социальный опрос;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мониторинг;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изучение документации;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анализ и  самоанализ уроков;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беседа о деятельности учащихся;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результаты учебной деятельности учащихся.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1.10. Методы контроля над результатами учебной деятель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ности: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письменный опрос;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письменная проверка знаний (контрольная работа);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комбинированная проверка;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беседа, анкетирование, тестирование;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проверка документации.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 xml:space="preserve">1.11.  </w:t>
      </w:r>
      <w:proofErr w:type="spellStart"/>
      <w:r w:rsidRPr="00CF675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контроль может осуществляться в виде плановых или оперативных проверок, мониторинга, про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 xml:space="preserve">ведения административных работ. 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75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контроль в виде плановых проверок осу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ществляется в соответствии с утвержденным планом-графиком, который обеспечивает периодичность и исключает нерациональ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ное дублирование в организации проверок. Он доводится до чле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нов педагогического коллектива в начале учебного года.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75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контроль в виде оперативных проверок осуществляется в целях установления фактов и проверки све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 xml:space="preserve">дений о нарушениях, указанных в обращениях </w:t>
      </w:r>
      <w:r w:rsidRPr="00CF6758">
        <w:rPr>
          <w:rFonts w:ascii="Times New Roman" w:hAnsi="Times New Roman" w:cs="Times New Roman"/>
          <w:sz w:val="24"/>
          <w:szCs w:val="24"/>
        </w:rPr>
        <w:lastRenderedPageBreak/>
        <w:t>обучающихся и их родителей или других граждан, организаций, урегулирова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ния конфликтных ситуаций в отношениях между участниками образовательного процесса.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75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контроль в виде мониторинга предусмат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ния (результаты образовательной деятельности, состояние здо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ровья обучающихся, организации питания, выполнения ре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жимных моментов, исполнительная дисциплина, учебно-ме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тодическое обеспечение, диагностика педагогического мастерства и т.д.).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75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контроль в виде административной рабо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ты осуществляется директором школы или его заместителями по учебно-воспитательной работе с целью проверки успешнос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ти обучения в рамках текущего контроля успеваемости и про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межуточной аттестации обучающихся.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1.12. Виды внутришкольного контроля: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предварительный - предварительное знакомство;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текущий - непосредственное наблюдение за учебно-вос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питательным процессом;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итоговый - изучение результатов работы школы, педа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гогов за четверть, полугодие, учебный год.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1.13. Формы внутришкольного контроля: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персональный;                             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тематический;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классно-обобщающий;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комплексный.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1.14. Правила внутришкольного контроля: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675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контроль осуществляет директор шко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лы или по его поручению заместители по учебно-воспита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тельной работе, руководители методических объединений, другие специалисты;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 xml:space="preserve">- в качестве экспертов к участию во </w:t>
      </w:r>
      <w:proofErr w:type="spellStart"/>
      <w:r w:rsidRPr="00CF675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кон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троле могут привлекаться сторонние (компетентные) орга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низации и отдельные специалисты;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директор издает приказ о сроках и теме пред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стоящей проверки, устанавливает срок предоставления итоговых материалов, план-задание;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отдельным раз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делам деятельности школы или должностного лица;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758">
        <w:rPr>
          <w:rFonts w:ascii="Times New Roman" w:hAnsi="Times New Roman" w:cs="Times New Roman"/>
          <w:sz w:val="24"/>
          <w:szCs w:val="24"/>
        </w:rPr>
        <w:t>продолжительность тематических или комплексных про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верок не должна превышать 5-10 дней с посещением не более 5 уроков, занятий и других мероприятий;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эксперты имеют право запрашивать необходимую инфор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мацию, изучать документацию, относящуюся к предме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ту внутришкольного контроля;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при обнаружении в ходе внутришкольного контроля нарушений законодательства Российской Федерации в области образования, о них сообщается директору школы;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экспертные опросы и анкетирование обучающихся про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водятся только в необходимых случаях по согласованию с психологической и методической службой школы;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при проведении планового контроля не требуется допол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нительного предупреждения учителя, если в месячном плане указаны сроки контроля. В экстренных случаях ди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ректор и его заместители по учебно-воспитательной рабо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те могут посещать уроки учителей школы без предвари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тельного предупреждения;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при проведении оперативных проверок педагогический работник предупреждается не менее чем за 1 день до по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сещения уроков;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в экстренных случаях педагогический работник предуп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реждается не менее чем за 1 день до посещения уроков (эк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стренным случаем считается письменная жалоба на на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рушения прав ребенка, законодательства об образовании).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1.15. Основания для внутришкольного контроля: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аттестацию;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плановый контроль;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проверка состояния дел для подготовки управленческих решений;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-обращение физических и юридических лиц по поводу на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рушений в области образования.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lastRenderedPageBreak/>
        <w:t>1.16. Результаты внутришкольного контроля оформляются в виде аналитической справки, справки о результатах внутришкольного контроля или доклада о состоянии дел по проверяе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мому вопросу или иной формы, установленной в школе. Итого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вый материал должен содержать констатацию фактов, выводы и, при необходимости, предложения. Информация о результа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тах доводится до работников шк</w:t>
      </w:r>
      <w:r>
        <w:rPr>
          <w:rFonts w:ascii="Times New Roman" w:hAnsi="Times New Roman" w:cs="Times New Roman"/>
          <w:sz w:val="24"/>
          <w:szCs w:val="24"/>
        </w:rPr>
        <w:t xml:space="preserve">олы в течение 7 дней с момента </w:t>
      </w:r>
      <w:r w:rsidRPr="00CF6758">
        <w:rPr>
          <w:rFonts w:ascii="Times New Roman" w:hAnsi="Times New Roman" w:cs="Times New Roman"/>
          <w:sz w:val="24"/>
          <w:szCs w:val="24"/>
        </w:rPr>
        <w:t>завершения проверки.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Педагогические работники после ознакомления с резуль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татами внутришкольного контроля должны поставить под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пись под итоговым материалом, удостоверяющую то, что они поставлены в известность о результатах внутришкольного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сию профкома школы или вышестоящие органы управления образованием.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По итогам внутришкольного контроля в зависимости от его формы, целей и задач, а также с учетом реального поло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жения дел: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а) проводятся заседания педагогического или методическо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го советов, производственные совещания, рабочие совещания с педагогическим составом;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б) сделанные замечания и предложения фиксируются в до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кументации согласно номенклатуре дел школы;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в) результаты внутришкольного контроля могут учитывать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ся при проведении аттестации педагогических работников, но не являются основанием для заключения экспертной группы.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1.17, Директор школы по результатам внутришкольного контроля принимает следующие решения: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  об издании соответствующего приказа;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  об обсуждении итоговых материалов внутришкольного контроля коллегиальным органом;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  о проведении повторного контроля с привлечением опре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деленных специалистов (экспертов);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  о привлечении к дисциплинарной ответственности долж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ностных лиц;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  иные решения в пределах своей компетенции.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1.18. О результатах проверки сведений, изложенных в обра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щениях обучающихся, их родителей, а также в обращениях и запросах других граждан и организаций, сообщается им в уста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новленном порядке и в установленные сроки.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 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Style w:val="a4"/>
          <w:rFonts w:ascii="Times New Roman" w:hAnsi="Times New Roman" w:cs="Times New Roman"/>
          <w:sz w:val="24"/>
          <w:szCs w:val="24"/>
        </w:rPr>
        <w:t>2. Личностно-профессиональный контроль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 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2.1.Личностно-профессиональный контроль предполагает изучение и анализ педагогической деятельности отдельного учителя.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2.2. В ходе персонального контроля руководитель изучает: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 -уровень овладения учителем технологиями развивающе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го обучения, наиболее эффективными формами, метода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ми и приемами обучения;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результаты работы учителя и пути их достижения;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способы повышения профессиональной квалификации учителя.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2.3. При осуществлении персонального контроля руководи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тель имеет право: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-знакомиться с документацией в соответствии с функцио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нальными обязанностями, рабочими программами (тема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тическим планированием, которое составляется учителем на учебный год, рассматривается и утверждается на засе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дании методического объединения и может коррек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тироваться в процессе работы), поурочными планами, классными журналами, дневниками и тетрадями уча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щихся, протоколами родительских собраний, планами воспитательной работы, аналитическими материалами учителя;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-изучать практическую деятельность педагогических ра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ботников школы через посещение и анализ уроков, вне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классных мероприятий, занятий кружков, факультати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вов, секций;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проводить экспертизу педагогической деятельности;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lastRenderedPageBreak/>
        <w:t>-проводить мониторинг образовательного процесса с пос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ледующим анализом полученной информации;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-организовывать социологические, психологические, пе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дагогические исследования: анкетирование, тестирование учащихся, родителей, учителей;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делать выводы и принимать управленческие решения.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2.4. Проверяемый педагогический работник имеет право: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  знать сроки контроля и критерии оценки его деятельнос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ти;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знать цель, содержание, виды, формы и методы контро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ля;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своевременно знакомиться с выводами и рекомендация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ми администрации;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 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2.5.  По результатам персонального контроля деятельности учителя оформляется справка.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 </w:t>
      </w:r>
    </w:p>
    <w:p w:rsidR="00EB7D7A" w:rsidRPr="002515BE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Style w:val="a4"/>
          <w:rFonts w:ascii="Times New Roman" w:hAnsi="Times New Roman" w:cs="Times New Roman"/>
          <w:sz w:val="24"/>
          <w:szCs w:val="24"/>
        </w:rPr>
        <w:t>3. Тематический контроль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3.1. Тематический контроль проводится по отдельным про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блемам деятельности школы.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3.2.  Содержание тематического контроля может включать вопросы индивидуализации, дифференциации, коррекции обу</w:t>
      </w:r>
      <w:r w:rsidRPr="00CF6758">
        <w:rPr>
          <w:rFonts w:ascii="Times New Roman" w:hAnsi="Times New Roman" w:cs="Times New Roman"/>
          <w:sz w:val="24"/>
          <w:szCs w:val="24"/>
        </w:rPr>
        <w:softHyphen/>
        <w:t xml:space="preserve">чения, устранения перегрузки учащихся, уровня </w:t>
      </w:r>
      <w:proofErr w:type="spellStart"/>
      <w:r w:rsidRPr="00CF67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75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F6758">
        <w:rPr>
          <w:rFonts w:ascii="Times New Roman" w:hAnsi="Times New Roman" w:cs="Times New Roman"/>
          <w:sz w:val="24"/>
          <w:szCs w:val="24"/>
        </w:rPr>
        <w:t xml:space="preserve"> умений и навыков, активизации познава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тельной деятельности обучающихся и другие вопросы.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3.3. Тематический контроль направлен не только на изуче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ние фактического состояния дел по конкретному вопросу, но и внедрение в существующую практику технологии развивающе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го обучения, новых форм и методов работы, опыта мастеров пе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дагогического труда.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3.4. Темы контроля определяются в соответствии с програм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мой развития школы, проблемно-ориентированным анализом работы школы по итогам учебного года, основными тенденция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ми развития образования в городе, регионе, стране.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3.5. Члены педагогического коллектива должны быть озна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комлены с темами, сроками, целями, формами и методами кон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троля в соответствии с планом работы школы.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3.6. В ходе тематического контроля;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проводятся тематические исследования (анкетирование, тестирование);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осуществляется анализ практической деятельности учителя, классного воспитателя, классного руководи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теля, руководителей кружков и секций, учащихся, по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сещение уроков, внеклассных мероприятий, занятий кружков, секций; анализ школьной и классной доку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ментации.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3.7.  Результаты тематического контроля оформляются в виде заключения или справки.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3.8. Педагогический коллектив знакомится с результатами тематического контроля на заседаниях Педсоветов, совещани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ях при директоре или заместителях, заседаниях методических объединений.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3.9. По результатам тематического контроля принимаются меры, направленные на совершенствование учебно-воспитатель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ного процесса и повышение качества знаний, уровня воспитан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ности и развития учащихся.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3.10. Результаты тематического контроля нескольких педа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гогов могут быть оформлены одним документом.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 </w:t>
      </w:r>
    </w:p>
    <w:p w:rsidR="00EB7D7A" w:rsidRPr="002515BE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Style w:val="a4"/>
          <w:rFonts w:ascii="Times New Roman" w:hAnsi="Times New Roman" w:cs="Times New Roman"/>
          <w:sz w:val="24"/>
          <w:szCs w:val="24"/>
        </w:rPr>
        <w:t>4. Классно-обобщающий контроль.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4.1. Классно-обобщающий контроль осуществляется в кон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кретном классе или параллели.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4.2.  Классно-обобщающий контроль направлен на получе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ние информации о состоянии образовательного процесса в том или ином классе или параллели.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4.3.  В ходе классно-обобщающего контроля руководитель изучает весь комплекс учебно-воспитательной работы в отдель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ном классе или классах: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деятельность всех учителей;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включение учащихся в познавательную деятельность;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привитие интереса к знаниям;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стимулирование потребности в самообразовании, само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анализе, самосовершенствовании, самоопределении;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- сотрудничество учителя и учащихся;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lastRenderedPageBreak/>
        <w:t>- социально-психологический климат в классном коллективе.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4.4. Классы для проведения классно-обобщающего контро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ля определяются по результатам проблемно-ориентированного анализа по итогам учебного года, полугодия или четверти.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4.5. Продолжительность классно-обобщающего контроля оп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ределяется необходимой глубиной изучения состояния дел в со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ответствии с выявленными проблемами.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4.6. Члены педагогического коллектива предварительно знако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мятся с объектами, сроком, целями, формами и методами классно-обобщающего контроля в соответствии с планом работы школы.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4.7. По результатам классно-обобщающего контроля прово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дятся мини-педсоветы, совещания при директоре или его заме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стителях, классные часы, родительские собрания.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 </w:t>
      </w:r>
    </w:p>
    <w:p w:rsidR="00EB7D7A" w:rsidRPr="002515BE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Style w:val="a4"/>
          <w:rFonts w:ascii="Times New Roman" w:hAnsi="Times New Roman" w:cs="Times New Roman"/>
          <w:sz w:val="24"/>
          <w:szCs w:val="24"/>
        </w:rPr>
        <w:t>5. Комплексный контроль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5.1. Комплексный 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5.2. Для проведения комплексного контроля создается груп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па, состоящая из членов администрации образовательного уч</w:t>
      </w:r>
      <w:r w:rsidRPr="00CF6758">
        <w:rPr>
          <w:rFonts w:ascii="Times New Roman" w:hAnsi="Times New Roman" w:cs="Times New Roman"/>
          <w:sz w:val="24"/>
          <w:szCs w:val="24"/>
        </w:rPr>
        <w:softHyphen/>
        <w:t xml:space="preserve">реждения, руководителей методических объединений, эффективно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CF6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CF675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F6758">
        <w:rPr>
          <w:rFonts w:ascii="Times New Roman" w:hAnsi="Times New Roman" w:cs="Times New Roman"/>
          <w:sz w:val="24"/>
          <w:szCs w:val="24"/>
        </w:rPr>
        <w:t xml:space="preserve">, работников высших учебных заведений и </w:t>
      </w:r>
      <w:r>
        <w:rPr>
          <w:rFonts w:ascii="Times New Roman" w:hAnsi="Times New Roman" w:cs="Times New Roman"/>
          <w:sz w:val="24"/>
          <w:szCs w:val="24"/>
        </w:rPr>
        <w:t>краевого</w:t>
      </w:r>
      <w:r w:rsidRPr="00CF6758">
        <w:rPr>
          <w:rFonts w:ascii="Times New Roman" w:hAnsi="Times New Roman" w:cs="Times New Roman"/>
          <w:sz w:val="24"/>
          <w:szCs w:val="24"/>
        </w:rPr>
        <w:t xml:space="preserve"> института повышения квалификации.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5.3. Члены группы должны четко определить цели, задачи, раз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работать план проверки, распределить обязанности между собой.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5.4.  Перед каждым проверяющим ставится конкретная за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дача, устанавливаются сроки, формы обобщения итогов комп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лексной проверки.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5.6. По результатам комплексной проверки готовится справ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ка, на основании которой директором школы издается приказ (контроль за исполнение которого возлагается на одного из чле</w:t>
      </w:r>
      <w:r w:rsidRPr="00CF6758">
        <w:rPr>
          <w:rFonts w:ascii="Times New Roman" w:hAnsi="Times New Roman" w:cs="Times New Roman"/>
          <w:sz w:val="24"/>
          <w:szCs w:val="24"/>
        </w:rPr>
        <w:softHyphen/>
        <w:t>нов администрации) и проводится заседание педагогического совета, совещание при директоре или его заместителях.</w:t>
      </w:r>
    </w:p>
    <w:p w:rsidR="00EB7D7A" w:rsidRPr="00CF6758" w:rsidRDefault="00EB7D7A" w:rsidP="00EB7D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F6758">
        <w:rPr>
          <w:rFonts w:ascii="Times New Roman" w:hAnsi="Times New Roman" w:cs="Times New Roman"/>
          <w:sz w:val="24"/>
          <w:szCs w:val="24"/>
        </w:rPr>
        <w:t>5.7.  При получении положительных результатов данный приказ снимается с контроля.</w:t>
      </w:r>
    </w:p>
    <w:p w:rsidR="00EB7D7A" w:rsidRDefault="00EB7D7A" w:rsidP="00EB7D7A">
      <w:pPr>
        <w:spacing w:after="0"/>
      </w:pPr>
    </w:p>
    <w:p w:rsidR="00E108B0" w:rsidRDefault="00E108B0"/>
    <w:sectPr w:rsidR="00E108B0" w:rsidSect="00AD3BF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C04"/>
    <w:rsid w:val="000F3C4B"/>
    <w:rsid w:val="00192B1E"/>
    <w:rsid w:val="008E2900"/>
    <w:rsid w:val="00AF2D2C"/>
    <w:rsid w:val="00C47C04"/>
    <w:rsid w:val="00E108B0"/>
    <w:rsid w:val="00E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36B90-F41A-4ACF-9E5A-EE2A6B84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7D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qFormat/>
    <w:rsid w:val="00EB7D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МСШ</cp:lastModifiedBy>
  <cp:revision>7</cp:revision>
  <cp:lastPrinted>2018-02-13T10:28:00Z</cp:lastPrinted>
  <dcterms:created xsi:type="dcterms:W3CDTF">2016-07-08T11:27:00Z</dcterms:created>
  <dcterms:modified xsi:type="dcterms:W3CDTF">2018-05-03T06:29:00Z</dcterms:modified>
</cp:coreProperties>
</file>