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5A" w:rsidRDefault="004A445A" w:rsidP="004A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ПРИКАЗ</w:t>
      </w:r>
    </w:p>
    <w:p w:rsidR="00D7525C" w:rsidRDefault="00D7525C" w:rsidP="004A445A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D7525C" w:rsidP="004A445A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От 31 августа 2018</w:t>
      </w:r>
      <w:r w:rsidR="004A445A">
        <w:rPr>
          <w:rFonts w:ascii="Times New Roman" w:hAnsi="Times New Roman" w:cs="Times New Roman"/>
          <w:color w:val="000000"/>
          <w:lang w:eastAsia="ru-RU"/>
        </w:rPr>
        <w:t xml:space="preserve"> г</w:t>
      </w:r>
      <w:r w:rsidR="004A445A">
        <w:rPr>
          <w:rFonts w:ascii="Times New Roman" w:hAnsi="Times New Roman" w:cs="Times New Roman"/>
          <w:color w:val="000000"/>
          <w:lang w:eastAsia="ru-RU"/>
        </w:rPr>
        <w:tab/>
        <w:t>№</w:t>
      </w:r>
      <w:r w:rsidR="005313F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A707B">
        <w:rPr>
          <w:rFonts w:ascii="Times New Roman" w:hAnsi="Times New Roman" w:cs="Times New Roman"/>
          <w:color w:val="000000"/>
          <w:lang w:eastAsia="ru-RU"/>
        </w:rPr>
        <w:t>41</w:t>
      </w:r>
      <w:bookmarkStart w:id="0" w:name="_GoBack"/>
      <w:bookmarkEnd w:id="0"/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Pr="008533B0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8533B0">
        <w:rPr>
          <w:rFonts w:ascii="Times New Roman" w:hAnsi="Times New Roman" w:cs="Times New Roman"/>
          <w:b/>
          <w:color w:val="000000"/>
          <w:lang w:eastAsia="ru-RU"/>
        </w:rPr>
        <w:t>«О единых требованиях к организации образовательного процесса»</w:t>
      </w:r>
    </w:p>
    <w:p w:rsidR="004A445A" w:rsidRPr="008533B0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 целях регулирования взаимоотношений участников образовательного процесса и соблюдения ими общих требований по организации образовательного процесса в соответствии с Уставом школы  приказываю:</w:t>
      </w:r>
    </w:p>
    <w:p w:rsidR="004A445A" w:rsidRDefault="004A445A" w:rsidP="004A445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Утвердить прилагаемое положение «О единых требованиях к организации образовательного процесса»</w:t>
      </w:r>
    </w:p>
    <w:p w:rsidR="004A445A" w:rsidRDefault="004A445A" w:rsidP="004A445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Зам. Директора по УВР ознакомить всех участников образовательного процесса с данным положением.</w:t>
      </w:r>
    </w:p>
    <w:p w:rsidR="004A445A" w:rsidRDefault="004A445A" w:rsidP="004A445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Контроль за исполнением данного приказа оставляю за собой.</w:t>
      </w:r>
    </w:p>
    <w:p w:rsidR="004A445A" w:rsidRDefault="004A445A" w:rsidP="004A445A">
      <w:pPr>
        <w:pStyle w:val="a7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color w:val="000000"/>
          <w:lang w:eastAsia="ru-RU"/>
        </w:rPr>
      </w:pPr>
    </w:p>
    <w:p w:rsidR="00D7525C" w:rsidRDefault="00D7525C" w:rsidP="004A445A">
      <w:pPr>
        <w:pStyle w:val="a7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b/>
          <w:color w:val="000000"/>
          <w:lang w:eastAsia="ru-RU"/>
        </w:rPr>
      </w:pPr>
    </w:p>
    <w:p w:rsidR="004A445A" w:rsidRPr="00D7525C" w:rsidRDefault="004A445A" w:rsidP="004A445A">
      <w:pPr>
        <w:pStyle w:val="a7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b/>
          <w:color w:val="000000"/>
          <w:lang w:eastAsia="ru-RU"/>
        </w:rPr>
      </w:pPr>
      <w:r w:rsidRPr="00D7525C">
        <w:rPr>
          <w:rFonts w:ascii="Times New Roman" w:hAnsi="Times New Roman" w:cs="Times New Roman"/>
          <w:b/>
          <w:color w:val="000000"/>
          <w:lang w:eastAsia="ru-RU"/>
        </w:rPr>
        <w:t>Директор школы                                                                                 Абдулаев М. А.</w:t>
      </w: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A445A" w:rsidRDefault="004A445A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7525C" w:rsidRDefault="00D7525C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7525C" w:rsidRDefault="00226735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Утверждаю</w:t>
      </w:r>
    </w:p>
    <w:p w:rsidR="00D7525C" w:rsidRDefault="00226735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Директор школы</w:t>
      </w:r>
      <w:r w:rsidR="00BD3E8F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BD3E8F" w:rsidRDefault="005F16C9" w:rsidP="00BD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3F64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Абдулаев М.А.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7525C" w:rsidRDefault="00D7525C" w:rsidP="00BD3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6735" w:rsidRPr="005F16C9" w:rsidRDefault="00BD3E8F" w:rsidP="00BD3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16C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  <w:r w:rsidR="00226735" w:rsidRPr="005F16C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 единых требованиях к организации образовательного процесса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1.1. В целях регулирования взаимоотношений участников образовательного процесса и соблюдения ими общих требований по организации образовательного процесса в соответствии с Уставом школы разработано настоящее Пол</w:t>
      </w:r>
      <w:r w:rsidR="00EB45CD">
        <w:rPr>
          <w:rFonts w:ascii="Times New Roman" w:hAnsi="Times New Roman" w:cs="Times New Roman"/>
          <w:color w:val="000000"/>
          <w:lang w:eastAsia="ru-RU"/>
        </w:rPr>
        <w:t>ожение «О единых требованиях к о</w:t>
      </w:r>
      <w:r>
        <w:rPr>
          <w:rFonts w:ascii="Times New Roman" w:hAnsi="Times New Roman" w:cs="Times New Roman"/>
          <w:color w:val="000000"/>
          <w:lang w:eastAsia="ru-RU"/>
        </w:rPr>
        <w:t>рганизации образовательного процесса (далее - Единые требования).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1.</w:t>
      </w:r>
      <w:r w:rsidR="00EB45CD">
        <w:rPr>
          <w:rFonts w:ascii="Times New Roman" w:hAnsi="Times New Roman" w:cs="Times New Roman"/>
          <w:color w:val="000000"/>
          <w:lang w:eastAsia="ru-RU"/>
        </w:rPr>
        <w:t>2</w:t>
      </w:r>
      <w:r>
        <w:rPr>
          <w:rFonts w:ascii="Times New Roman" w:hAnsi="Times New Roman" w:cs="Times New Roman"/>
          <w:color w:val="000000"/>
          <w:lang w:eastAsia="ru-RU"/>
        </w:rPr>
        <w:t xml:space="preserve"> Единые требования вводятся в действие приказом директора школы после принятия большинством членов педагогического совета, являются обязательным для исполнения всеми участниками образовательного процесса локальным актом.</w:t>
      </w:r>
    </w:p>
    <w:p w:rsidR="00226735" w:rsidRDefault="00EB45CD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1.</w:t>
      </w:r>
      <w:r w:rsidR="00226735">
        <w:rPr>
          <w:rFonts w:ascii="Times New Roman" w:hAnsi="Times New Roman" w:cs="Times New Roman"/>
          <w:color w:val="000000"/>
          <w:lang w:eastAsia="ru-RU"/>
        </w:rPr>
        <w:t>3. Единые требования могут быть изменены, дополнены и пересмотрены по инициативе администрации, Совета школы, общешкольного родительского собрания, не менее 1/3 классных собраний учащихся.</w:t>
      </w:r>
    </w:p>
    <w:p w:rsidR="00226735" w:rsidRDefault="00EB45CD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1..4</w:t>
      </w:r>
      <w:r w:rsidR="00226735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</w:t>
      </w:r>
      <w:r w:rsidR="00226735">
        <w:rPr>
          <w:rFonts w:ascii="Times New Roman" w:hAnsi="Times New Roman" w:cs="Times New Roman"/>
          <w:color w:val="000000"/>
          <w:lang w:eastAsia="ru-RU"/>
        </w:rPr>
        <w:t>Администрация школы несет ответственность за своевременное ознакомление всех участников образовательного процесса с настоящими Едиными требованиями, а также за напоминание не менее 1 раза в течение учебного года.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1.5. Все внеклассные мероприятия с учащимися завершаются не позже 18 часов для 1-8 классов и 19 часов - для 9-11 классов.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1.6.Требования к участникам образовательного процесса, возникающие в ходе организации обучения и воспитания, не зафиксированные в настоящим Положении, предъявляются в соответствии с Конвенцией о правах ребенка и Декларации прав человека, другими локальными актами школы.</w:t>
      </w:r>
    </w:p>
    <w:p w:rsidR="00226735" w:rsidRDefault="00EB45CD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</w:t>
      </w:r>
      <w:r w:rsidR="00226735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26735">
        <w:rPr>
          <w:rFonts w:ascii="Times New Roman" w:hAnsi="Times New Roman" w:cs="Times New Roman"/>
          <w:b/>
          <w:bCs/>
          <w:color w:val="000000"/>
          <w:lang w:eastAsia="ru-RU"/>
        </w:rPr>
        <w:t>ТРЕБОВАНИЯ К ОРГАНИЗАЦИИ УЧЕБНОЙ РАБОТЫ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Образовательный процесс в школе регламентируется</w:t>
      </w:r>
      <w:r w:rsidR="005F16C9">
        <w:rPr>
          <w:rFonts w:ascii="Times New Roman" w:hAnsi="Times New Roman" w:cs="Times New Roman"/>
          <w:color w:val="000000"/>
          <w:lang w:eastAsia="ru-RU"/>
        </w:rPr>
        <w:t>:</w:t>
      </w:r>
      <w:r>
        <w:rPr>
          <w:rFonts w:ascii="Times New Roman" w:hAnsi="Times New Roman" w:cs="Times New Roman"/>
          <w:color w:val="000000"/>
          <w:lang w:eastAsia="ru-RU"/>
        </w:rPr>
        <w:t xml:space="preserve"> образовательные программы школы</w:t>
      </w:r>
      <w:r w:rsidR="005F16C9">
        <w:rPr>
          <w:rFonts w:ascii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  <w:color w:val="000000"/>
          <w:lang w:eastAsia="ru-RU"/>
        </w:rPr>
        <w:t xml:space="preserve"> Учебным планом, Годовым планом и расписанием занятий, которые утверждаются школой самостоятельно, годовой учебный календарный график, который согласовывается с учредителем.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Учебная работа проводится строго по расписанию уроков и занятий, утвержденному директором школы. При составлении расписания занятий учитываются педагогические требования, требования Трудового Кодекса Российской Федерации в части соблюдения трудовых прав педагогических работников, нормативы Роспотребнадзора в части определения максимально допустимой нагрузки для учащихся.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2.3.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За правильную и рациональную организацию учебной работы в соответствии с учебным планом школы ответственность несет заместитель директора школы по учебной работе.</w:t>
      </w:r>
    </w:p>
    <w:p w:rsidR="00EB45CD" w:rsidRDefault="00226735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 учетом пожеланий учителей администрация создает благоприятные условия для повышения педагогического мастерства учителям, в том числе, предоставляя еженедельно свободный от уроков день, если это не повлечет ухудшения организации образовательного </w:t>
      </w:r>
      <w:r w:rsidR="00EB45CD">
        <w:rPr>
          <w:rFonts w:ascii="Times New Roman" w:hAnsi="Times New Roman" w:cs="Times New Roman"/>
          <w:color w:val="000000"/>
          <w:lang w:eastAsia="ru-RU"/>
        </w:rPr>
        <w:t>процесса. Работа учителем на этот день планируется самостоятельно, кроме случаев организации плановых занятий методическим кабинетом, советом школы управления образования или методическим объединением школы.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2.5.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Уроки в классах начинаются и завершаются со звонком. Учащиеся, опоздавшие на урок, допускаются к обучению в соответствии с Правилами для учащихся. Учитель не может задержать класс после звонка с урока.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2.6.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Конкретное содержание текущего урока учитель определяет самостоятельно на основе утвержденной дирекгором рабочей программы, на основе календарно-тематического плана с учетом ее усвоения всеми учащимися. Учитель обязан рационально использовать отведенное Уставом для учебной деятельности время, предварительно продумывая организацию всех этапов урока.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2.7.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Домашние задания учащимся даются с учетом возможности выполнения их в пределах: в 1 классе - не более 1 ч. (со второго полугодия, домашние задания носят рекомендательный характер), во 2 классе - до 1,5 ч.; в 3-4 классах - до 2 ч.; 5-6 классах - не более 2,5 ч.; 7- 8 классах до 3 ч., 9-11 классах - не более 3,5 - 4 ч.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Уроки физической культуры, а также практические и лабораторные занятия по химии, физике и другим предметам проводятся при строжайшем соблюдении правил и норм техники безопасности и наличии соответствующей формы.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2.9.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Школа самостоятельно выбирает форму, порядок и периодичность промежуточной аттестации учащихся в соответствии с Уставом.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2.10.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Освоение образовательных программ основного общего, среднего (полного) общего образования завершается итоговой аттестацией в установленном порядке.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Учитель несет ответственность за своевременную организацию установленных администрацией зачетов для учащихся старших классов. Итоговая и текущая аттестация учащихся не проводится в первый день после выходных, каникул, праздников. В одном и том же классе не может проводиться более двух контрольных работ в день, не считая работ по физической культуре, изобразительному искусству, музыке. Если количество часов по предмету не более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1 </w:t>
      </w:r>
      <w:r>
        <w:rPr>
          <w:rFonts w:ascii="Times New Roman" w:hAnsi="Times New Roman" w:cs="Times New Roman"/>
          <w:color w:val="000000"/>
          <w:lang w:eastAsia="ru-RU"/>
        </w:rPr>
        <w:t>- возможно проведение контрольной работы в день, когда предмет стоит по расписанию. График текущей и итоговой аттестации учащихся утверждается заместителем директора по учебной работе, как правило, на учебную четверть за 3 дня до ее начала.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Невыполнение Единых требований учащимися служит основанием для обсуждения его отношения к учебной деятельности на классном собрании, замечаний классного руководителя (учителя), письменных или устных сообщений его родителям (законным представителям), вынесения мер общественного порицания ученическими объединениями. Меры дисциплинарной ответственности принимаются в порядке, установленном Правилами учащихся.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Ш.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ТРЕБОВАНИЯ К ШКОЛЬНОЙ И УЧЕБНОЙ ДОКУМЕНТАЦИИ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Школьная документация (классные журналы, журналы факультативных занятий, журналы элективных курсов, журнал учета пропущенных и замещенных уроков, личные дела учащихся) заполняются аккуратным почерком синими пастами (чернилами) в порядке, предусмотренном соответствующими инструкциями.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3.1.1. </w:t>
      </w:r>
      <w:r>
        <w:rPr>
          <w:rFonts w:ascii="Times New Roman" w:hAnsi="Times New Roman" w:cs="Times New Roman"/>
          <w:color w:val="000000"/>
          <w:lang w:eastAsia="ru-RU"/>
        </w:rPr>
        <w:t>Электронный журнал заполняются учителями и классными руководителями в порядке, предусмотренными соответствующими инструкциями.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Ученическая документация (тетради, дневники, альбомы) заполняются учащимися, фиолетовой или синей пастой (чернилами). Каждый учитель по своему предмету предъявляет единые требования по ведению тетрадей (альбомов) и проверяет в них в соответствии с нормами проверки тетрадей по предмету. По изобразительному искусству, черчению оценивается каждая самостоятельно выполненная работа. В начальной школе проверяется каждая работа учащегося.</w:t>
      </w:r>
    </w:p>
    <w:p w:rsidR="00EB45CD" w:rsidRDefault="00EB45CD" w:rsidP="00EB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3.3 Учащийся обязан приносить дневник в школу. На каждом уроке он делает записи домашних заданий в дневнике и подаёт учителю в случае его опроса</w:t>
      </w:r>
      <w:r w:rsidR="00BD3E8F">
        <w:rPr>
          <w:rFonts w:ascii="Times New Roman" w:hAnsi="Times New Roman" w:cs="Times New Roman"/>
          <w:color w:val="000000"/>
          <w:lang w:eastAsia="ru-RU"/>
        </w:rPr>
        <w:t>. Учитель добивается выставления каждой оценки на уроке.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4    ТРЕБОВАНИЯ К РОДИТЕЛЯМ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4.1. Родители обучающихся (законные представители) обязаны: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4.1.1. Обеспечить учащихся школьными принадлежностями, тетрадями в нужном количестве, дневником, школьной и специальной формами.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4.1 .2. Систематически проявлять интерес к школьной жизни, интересоваться успехами и /или/ «удачами в учебной деятельности своих детей.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4.1.3. Посещать школу, встречаться с классным руководителем, учителями, при необходимости с членами администрации не менее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1 </w:t>
      </w:r>
      <w:r>
        <w:rPr>
          <w:rFonts w:ascii="Times New Roman" w:hAnsi="Times New Roman" w:cs="Times New Roman"/>
          <w:color w:val="000000"/>
          <w:lang w:eastAsia="ru-RU"/>
        </w:rPr>
        <w:t>(одного) раза в течение учебной четверти.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4.1.4.  Просматривать дневники своих детей, беседовать с ними по поводу учебных успехов и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Неудач, расписываться в дневнике   проведении анализа учебной недели.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4.1.5</w:t>
      </w:r>
      <w:r>
        <w:rPr>
          <w:rFonts w:ascii="Times New Roman" w:hAnsi="Times New Roman" w:cs="Times New Roman"/>
          <w:color w:val="000000"/>
          <w:lang w:eastAsia="ru-RU"/>
        </w:rPr>
        <w:t>. Посещать классные, общешкольные родительские собрания.</w:t>
      </w:r>
    </w:p>
    <w:p w:rsidR="00226735" w:rsidRDefault="0044628D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4.1.6.</w:t>
      </w:r>
      <w:r w:rsidR="00226735">
        <w:rPr>
          <w:rFonts w:ascii="Times New Roman" w:hAnsi="Times New Roman" w:cs="Times New Roman"/>
          <w:color w:val="000000"/>
          <w:lang w:eastAsia="ru-RU"/>
        </w:rPr>
        <w:t xml:space="preserve"> По приглашению председателя или заместителя председателя педагогического совета: присутствовать на его заседании и при необходимости отчитываться перед педагогическим советом о работе с ребенком (детьми).</w:t>
      </w:r>
    </w:p>
    <w:p w:rsidR="00226735" w:rsidRDefault="0044628D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4.2.</w:t>
      </w:r>
      <w:r w:rsidR="0022673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226735">
        <w:rPr>
          <w:rFonts w:ascii="Times New Roman" w:hAnsi="Times New Roman" w:cs="Times New Roman"/>
          <w:color w:val="000000"/>
          <w:lang w:eastAsia="ru-RU"/>
        </w:rPr>
        <w:t>Ответственность за ликвидацию причиненного учащимися материального ущерба, академической задолженности общающегося по одному или двум предметам, несут родители, в т.ч. и финансовую в установленном порядке.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4.3. Родители по возможности способствуют улучшению условий учебы детей в школе помогают в оформлении и ремонте классных помещений.</w:t>
      </w:r>
    </w:p>
    <w:p w:rsidR="00226735" w:rsidRDefault="00226735" w:rsidP="0022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4.4.  Родители (законные представители) учащихся обязаны установить время, после которого ребёнку не разрешается находиться вне дома, особенно в вечернее и ночное время. После 22 часов в учащиеся школьного возраста не могут находиться вне дома, кроме экстренных</w:t>
      </w:r>
    </w:p>
    <w:p w:rsidR="00E26486" w:rsidRDefault="00BD3E8F" w:rsidP="00226735">
      <w:r>
        <w:rPr>
          <w:rFonts w:ascii="Times New Roman" w:hAnsi="Times New Roman" w:cs="Times New Roman"/>
          <w:color w:val="000000"/>
          <w:lang w:eastAsia="ru-RU"/>
        </w:rPr>
        <w:t>с</w:t>
      </w:r>
      <w:r w:rsidR="00226735">
        <w:rPr>
          <w:rFonts w:ascii="Times New Roman" w:hAnsi="Times New Roman" w:cs="Times New Roman"/>
          <w:color w:val="000000"/>
          <w:lang w:eastAsia="ru-RU"/>
        </w:rPr>
        <w:t>лучаев.</w:t>
      </w:r>
    </w:p>
    <w:sectPr w:rsidR="00E26486" w:rsidSect="00E2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91" w:rsidRDefault="00000791" w:rsidP="004A445A">
      <w:pPr>
        <w:spacing w:after="0" w:line="240" w:lineRule="auto"/>
      </w:pPr>
      <w:r>
        <w:separator/>
      </w:r>
    </w:p>
  </w:endnote>
  <w:endnote w:type="continuationSeparator" w:id="0">
    <w:p w:rsidR="00000791" w:rsidRDefault="00000791" w:rsidP="004A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91" w:rsidRDefault="00000791" w:rsidP="004A445A">
      <w:pPr>
        <w:spacing w:after="0" w:line="240" w:lineRule="auto"/>
      </w:pPr>
      <w:r>
        <w:separator/>
      </w:r>
    </w:p>
  </w:footnote>
  <w:footnote w:type="continuationSeparator" w:id="0">
    <w:p w:rsidR="00000791" w:rsidRDefault="00000791" w:rsidP="004A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2C40"/>
    <w:multiLevelType w:val="hybridMultilevel"/>
    <w:tmpl w:val="5C4C25D4"/>
    <w:lvl w:ilvl="0" w:tplc="0B16C1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735"/>
    <w:rsid w:val="00000791"/>
    <w:rsid w:val="001A707B"/>
    <w:rsid w:val="00226735"/>
    <w:rsid w:val="00296B80"/>
    <w:rsid w:val="0044628D"/>
    <w:rsid w:val="004A445A"/>
    <w:rsid w:val="005313F9"/>
    <w:rsid w:val="005E04C1"/>
    <w:rsid w:val="005F16C9"/>
    <w:rsid w:val="008533B0"/>
    <w:rsid w:val="009C4D4C"/>
    <w:rsid w:val="00BD3E8F"/>
    <w:rsid w:val="00D7525C"/>
    <w:rsid w:val="00E26486"/>
    <w:rsid w:val="00EB45CD"/>
    <w:rsid w:val="00E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AE60B-AD0E-4123-A29F-40F3F6C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45A"/>
  </w:style>
  <w:style w:type="paragraph" w:styleId="a5">
    <w:name w:val="footer"/>
    <w:basedOn w:val="a"/>
    <w:link w:val="a6"/>
    <w:uiPriority w:val="99"/>
    <w:unhideWhenUsed/>
    <w:rsid w:val="004A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45A"/>
  </w:style>
  <w:style w:type="paragraph" w:styleId="a7">
    <w:name w:val="List Paragraph"/>
    <w:basedOn w:val="a"/>
    <w:uiPriority w:val="34"/>
    <w:qFormat/>
    <w:rsid w:val="004A4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11</cp:revision>
  <cp:lastPrinted>2018-09-25T07:05:00Z</cp:lastPrinted>
  <dcterms:created xsi:type="dcterms:W3CDTF">2015-06-03T13:26:00Z</dcterms:created>
  <dcterms:modified xsi:type="dcterms:W3CDTF">2018-09-25T07:05:00Z</dcterms:modified>
</cp:coreProperties>
</file>