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99129874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9E5CD2" w:rsidRDefault="009E5CD2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68"/>
          </w:tblGrid>
          <w:tr w:rsidR="009E5CD2">
            <w:sdt>
              <w:sdtPr>
                <w:rPr>
                  <w:rFonts w:ascii="Algerian" w:hAnsi="Algerian"/>
                  <w:b/>
                  <w:color w:val="000000" w:themeColor="text1"/>
                  <w:sz w:val="36"/>
                  <w:szCs w:val="24"/>
                </w:rPr>
                <w:alias w:val="Организация"/>
                <w:id w:val="13406915"/>
                <w:placeholder>
                  <w:docPart w:val="73B9C04CED224C60AD28168209E74D5D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E5CD2" w:rsidRDefault="00E7147F" w:rsidP="00E7147F">
                    <w:pPr>
                      <w:pStyle w:val="a7"/>
                      <w:rPr>
                        <w:color w:val="365F91" w:themeColor="accent1" w:themeShade="BF"/>
                        <w:sz w:val="24"/>
                      </w:rPr>
                    </w:pP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36"/>
                        <w:szCs w:val="24"/>
                      </w:rPr>
                      <w:t>МКОУ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36"/>
                        <w:szCs w:val="24"/>
                      </w:rPr>
                      <w:t xml:space="preserve"> «</w:t>
                    </w: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36"/>
                        <w:szCs w:val="24"/>
                      </w:rPr>
                      <w:t>Мококская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36"/>
                        <w:szCs w:val="24"/>
                      </w:rPr>
                      <w:t xml:space="preserve"> </w:t>
                    </w: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36"/>
                        <w:szCs w:val="24"/>
                      </w:rPr>
                      <w:t>СОШ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36"/>
                        <w:szCs w:val="24"/>
                      </w:rPr>
                      <w:t>»</w:t>
                    </w:r>
                  </w:p>
                </w:tc>
              </w:sdtContent>
            </w:sdt>
          </w:tr>
          <w:tr w:rsidR="009E5CD2">
            <w:tc>
              <w:tcPr>
                <w:tcW w:w="7672" w:type="dxa"/>
              </w:tcPr>
              <w:sdt>
                <w:sdtPr>
                  <w:rPr>
                    <w:rFonts w:ascii="Algerian" w:eastAsiaTheme="majorEastAsia" w:hAnsi="Algerian" w:cstheme="majorBidi"/>
                    <w:b/>
                    <w:color w:val="000000" w:themeColor="text1"/>
                    <w:sz w:val="88"/>
                    <w:szCs w:val="88"/>
                  </w:rPr>
                  <w:alias w:val="Название"/>
                  <w:id w:val="13406919"/>
                  <w:placeholder>
                    <w:docPart w:val="CFD8C9748A194A5C896271A1F5DE75B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E5CD2" w:rsidRDefault="009E5CD2">
                    <w:pPr>
                      <w:pStyle w:val="a7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8"/>
                        <w:szCs w:val="88"/>
                      </w:rPr>
                    </w:pPr>
                    <w:r w:rsidRPr="00E7147F">
                      <w:rPr>
                        <w:rFonts w:ascii="Cambria" w:eastAsiaTheme="majorEastAsia" w:hAnsi="Cambria" w:cs="Cambria"/>
                        <w:b/>
                        <w:color w:val="000000" w:themeColor="text1"/>
                        <w:sz w:val="88"/>
                        <w:szCs w:val="88"/>
                      </w:rPr>
                      <w:t>Классный</w:t>
                    </w:r>
                    <w:r w:rsidRPr="00E7147F">
                      <w:rPr>
                        <w:rFonts w:ascii="Algerian" w:eastAsiaTheme="majorEastAsia" w:hAnsi="Algerian" w:cstheme="majorBidi"/>
                        <w:b/>
                        <w:color w:val="000000" w:themeColor="text1"/>
                        <w:sz w:val="88"/>
                        <w:szCs w:val="88"/>
                      </w:rPr>
                      <w:t xml:space="preserve"> </w:t>
                    </w:r>
                    <w:r w:rsidRPr="00E7147F">
                      <w:rPr>
                        <w:rFonts w:ascii="Cambria" w:eastAsiaTheme="majorEastAsia" w:hAnsi="Cambria" w:cs="Cambria"/>
                        <w:b/>
                        <w:color w:val="000000" w:themeColor="text1"/>
                        <w:sz w:val="88"/>
                        <w:szCs w:val="88"/>
                      </w:rPr>
                      <w:t>час</w:t>
                    </w:r>
                  </w:p>
                </w:sdtContent>
              </w:sdt>
            </w:tc>
          </w:tr>
          <w:tr w:rsidR="009E5CD2">
            <w:sdt>
              <w:sdtPr>
                <w:rPr>
                  <w:rFonts w:ascii="Algerian" w:hAnsi="Algerian"/>
                  <w:b/>
                  <w:color w:val="000000" w:themeColor="text1"/>
                  <w:sz w:val="48"/>
                  <w:szCs w:val="24"/>
                </w:rPr>
                <w:alias w:val="Подзаголовок"/>
                <w:id w:val="13406923"/>
                <w:placeholder>
                  <w:docPart w:val="7FA2C98FDE4F462889D209647B9A602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E5CD2" w:rsidRDefault="009E5CD2">
                    <w:pPr>
                      <w:pStyle w:val="a7"/>
                      <w:rPr>
                        <w:color w:val="365F91" w:themeColor="accent1" w:themeShade="BF"/>
                        <w:sz w:val="24"/>
                      </w:rPr>
                    </w:pP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48"/>
                        <w:szCs w:val="24"/>
                      </w:rPr>
                      <w:t>Правила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48"/>
                        <w:szCs w:val="24"/>
                      </w:rPr>
                      <w:t xml:space="preserve"> </w:t>
                    </w: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48"/>
                        <w:szCs w:val="24"/>
                      </w:rPr>
                      <w:t>ухода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48"/>
                        <w:szCs w:val="24"/>
                      </w:rPr>
                      <w:t xml:space="preserve"> </w:t>
                    </w: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48"/>
                        <w:szCs w:val="24"/>
                      </w:rPr>
                      <w:t>за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48"/>
                        <w:szCs w:val="24"/>
                      </w:rPr>
                      <w:t xml:space="preserve"> </w:t>
                    </w: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48"/>
                        <w:szCs w:val="24"/>
                      </w:rPr>
                      <w:t>зубами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48"/>
                        <w:szCs w:val="24"/>
                      </w:rPr>
                      <w:t xml:space="preserve">. </w:t>
                    </w: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48"/>
                        <w:szCs w:val="24"/>
                      </w:rPr>
                      <w:t>Правила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48"/>
                        <w:szCs w:val="24"/>
                      </w:rPr>
                      <w:t xml:space="preserve"> </w:t>
                    </w: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48"/>
                        <w:szCs w:val="24"/>
                      </w:rPr>
                      <w:t>личной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48"/>
                        <w:szCs w:val="24"/>
                      </w:rPr>
                      <w:t xml:space="preserve"> </w:t>
                    </w: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48"/>
                        <w:szCs w:val="24"/>
                      </w:rPr>
                      <w:t>гигиены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48"/>
                        <w:szCs w:val="24"/>
                      </w:rPr>
                      <w:t>.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394"/>
          </w:tblGrid>
          <w:tr w:rsidR="009E5CD2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Algerian" w:hAnsi="Algerian"/>
                    <w:b/>
                    <w:color w:val="000000" w:themeColor="text1"/>
                    <w:sz w:val="28"/>
                    <w:szCs w:val="28"/>
                  </w:rPr>
                  <w:alias w:val="Автор"/>
                  <w:id w:val="13406928"/>
                  <w:placeholder>
                    <w:docPart w:val="B75AE225C1974C12A01B64465F8638C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9E5CD2" w:rsidRDefault="00E7147F">
                    <w:pPr>
                      <w:pStyle w:val="a7"/>
                      <w:rPr>
                        <w:color w:val="4F81BD" w:themeColor="accent1"/>
                        <w:sz w:val="28"/>
                        <w:szCs w:val="28"/>
                      </w:rPr>
                    </w:pP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28"/>
                        <w:szCs w:val="28"/>
                      </w:rPr>
                      <w:t>Магомедов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28"/>
                        <w:szCs w:val="28"/>
                      </w:rPr>
                      <w:t>Р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28"/>
                        <w:szCs w:val="28"/>
                      </w:rPr>
                      <w:t>.</w:t>
                    </w:r>
                    <w:r w:rsidRPr="00E7147F">
                      <w:rPr>
                        <w:rFonts w:ascii="Cambria" w:hAnsi="Cambria" w:cs="Cambria"/>
                        <w:b/>
                        <w:color w:val="000000" w:themeColor="text1"/>
                        <w:sz w:val="28"/>
                        <w:szCs w:val="28"/>
                      </w:rPr>
                      <w:t>А</w:t>
                    </w:r>
                    <w:r w:rsidRPr="00E7147F">
                      <w:rPr>
                        <w:rFonts w:ascii="Algerian" w:hAnsi="Algerian"/>
                        <w:b/>
                        <w:color w:val="000000" w:themeColor="text1"/>
                        <w:sz w:val="28"/>
                        <w:szCs w:val="28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Algerian" w:hAnsi="Algerian"/>
                    <w:color w:val="000000" w:themeColor="tex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E14F99A1941F42E79F05ADB40F1FBC7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9E5CD2" w:rsidRDefault="00E7147F">
                    <w:pPr>
                      <w:pStyle w:val="a7"/>
                      <w:rPr>
                        <w:color w:val="4F81BD" w:themeColor="accent1"/>
                        <w:sz w:val="28"/>
                        <w:szCs w:val="28"/>
                      </w:rPr>
                    </w:pPr>
                    <w:r w:rsidRPr="00E7147F">
                      <w:rPr>
                        <w:rFonts w:ascii="Algerian" w:hAnsi="Algerian"/>
                        <w:color w:val="000000" w:themeColor="text1"/>
                        <w:sz w:val="28"/>
                        <w:szCs w:val="28"/>
                      </w:rPr>
                      <w:t>2018</w:t>
                    </w:r>
                  </w:p>
                </w:sdtContent>
              </w:sdt>
              <w:p w:rsidR="009E5CD2" w:rsidRDefault="009E5CD2">
                <w:pPr>
                  <w:pStyle w:val="a7"/>
                  <w:rPr>
                    <w:color w:val="4F81BD" w:themeColor="accent1"/>
                  </w:rPr>
                </w:pPr>
              </w:p>
            </w:tc>
          </w:tr>
        </w:tbl>
        <w:p w:rsidR="009E5CD2" w:rsidRDefault="00E7147F">
          <w:pPr>
            <w:rPr>
              <w:rFonts w:ascii="Times New Roman" w:hAnsi="Times New Roman" w:cs="Times New Roman"/>
              <w:sz w:val="28"/>
              <w:szCs w:val="28"/>
            </w:rPr>
          </w:pPr>
          <w:r w:rsidRPr="00E7147F">
            <w:rPr>
              <w:rFonts w:ascii="Times New Roman" w:hAnsi="Times New Roman" w:cs="Times New Roman"/>
              <w:sz w:val="28"/>
              <w:szCs w:val="28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466436</wp:posOffset>
                </wp:positionH>
                <wp:positionV relativeFrom="paragraph">
                  <wp:posOffset>3872277</wp:posOffset>
                </wp:positionV>
                <wp:extent cx="4106487" cy="4045471"/>
                <wp:effectExtent l="0" t="0" r="0" b="0"/>
                <wp:wrapNone/>
                <wp:docPr id="1" name="Рисунок 1" descr="http://moziru.com/images/toothbrush-clipart-childrens-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oziru.com/images/toothbrush-clipart-childrens-1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" b="7794"/>
                        <a:stretch/>
                      </pic:blipFill>
                      <pic:spPr bwMode="auto">
                        <a:xfrm>
                          <a:off x="0" y="0"/>
                          <a:ext cx="4106487" cy="4045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E5CD2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5912DF" w:rsidRPr="00E72A0B" w:rsidRDefault="005912DF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E72A0B">
        <w:rPr>
          <w:rFonts w:ascii="Times New Roman" w:hAnsi="Times New Roman" w:cs="Times New Roman"/>
          <w:sz w:val="28"/>
          <w:szCs w:val="28"/>
        </w:rPr>
        <w:t xml:space="preserve"> </w:t>
      </w:r>
      <w:r w:rsidR="00467BC0">
        <w:rPr>
          <w:rFonts w:ascii="Times New Roman" w:hAnsi="Times New Roman" w:cs="Times New Roman"/>
          <w:b/>
          <w:sz w:val="28"/>
          <w:szCs w:val="28"/>
        </w:rPr>
        <w:t>Правила у</w:t>
      </w:r>
      <w:r w:rsidRPr="00E72A0B">
        <w:rPr>
          <w:rFonts w:ascii="Times New Roman" w:hAnsi="Times New Roman" w:cs="Times New Roman"/>
          <w:b/>
          <w:sz w:val="28"/>
          <w:szCs w:val="28"/>
        </w:rPr>
        <w:t>ход</w:t>
      </w:r>
      <w:r w:rsidR="00467BC0">
        <w:rPr>
          <w:rFonts w:ascii="Times New Roman" w:hAnsi="Times New Roman" w:cs="Times New Roman"/>
          <w:b/>
          <w:sz w:val="28"/>
          <w:szCs w:val="28"/>
        </w:rPr>
        <w:t>а за зубами. Правила личной гигиены</w:t>
      </w:r>
      <w:r w:rsidRPr="00E72A0B">
        <w:rPr>
          <w:rFonts w:ascii="Times New Roman" w:hAnsi="Times New Roman" w:cs="Times New Roman"/>
          <w:b/>
          <w:sz w:val="28"/>
          <w:szCs w:val="28"/>
        </w:rPr>
        <w:t>.</w:t>
      </w:r>
    </w:p>
    <w:p w:rsidR="0049701E" w:rsidRPr="00E72A0B" w:rsidRDefault="005912DF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72A0B">
        <w:rPr>
          <w:rFonts w:ascii="Times New Roman" w:hAnsi="Times New Roman" w:cs="Times New Roman"/>
          <w:b/>
          <w:sz w:val="28"/>
          <w:szCs w:val="28"/>
        </w:rPr>
        <w:t>Цель:</w:t>
      </w:r>
      <w:r w:rsidRPr="00E72A0B">
        <w:rPr>
          <w:rFonts w:ascii="Times New Roman" w:hAnsi="Times New Roman" w:cs="Times New Roman"/>
          <w:sz w:val="28"/>
          <w:szCs w:val="28"/>
        </w:rPr>
        <w:t xml:space="preserve"> </w:t>
      </w:r>
      <w:r w:rsidR="00422059" w:rsidRPr="00E72A0B">
        <w:rPr>
          <w:rFonts w:ascii="Times New Roman" w:hAnsi="Times New Roman" w:cs="Times New Roman"/>
          <w:sz w:val="28"/>
          <w:szCs w:val="28"/>
        </w:rPr>
        <w:t>знакомство с правилами ухода за зубами, воспитание у детей привычек, потребностей к здоровому образу жизни, чистоте и правильном</w:t>
      </w:r>
      <w:r w:rsidR="00467BC0">
        <w:rPr>
          <w:rFonts w:ascii="Times New Roman" w:hAnsi="Times New Roman" w:cs="Times New Roman"/>
          <w:sz w:val="28"/>
          <w:szCs w:val="28"/>
        </w:rPr>
        <w:t>у уходу</w:t>
      </w:r>
      <w:r w:rsidR="00422059" w:rsidRPr="00E72A0B">
        <w:rPr>
          <w:rFonts w:ascii="Times New Roman" w:hAnsi="Times New Roman" w:cs="Times New Roman"/>
          <w:sz w:val="28"/>
          <w:szCs w:val="28"/>
        </w:rPr>
        <w:t xml:space="preserve"> за телом.</w:t>
      </w:r>
    </w:p>
    <w:p w:rsidR="005912DF" w:rsidRPr="00E72A0B" w:rsidRDefault="005912DF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A0B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5912DF" w:rsidRPr="00E72A0B" w:rsidRDefault="005912DF" w:rsidP="00A0253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-помочь детям осознать необходимость гигиенических процедур;</w:t>
      </w:r>
    </w:p>
    <w:p w:rsidR="005912DF" w:rsidRPr="00E72A0B" w:rsidRDefault="005912DF" w:rsidP="00A0253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-учить правильно,  чистить зубы и мыть  руки;</w:t>
      </w:r>
    </w:p>
    <w:p w:rsidR="005912DF" w:rsidRDefault="005912DF" w:rsidP="00A0253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-развивать навыки общения</w:t>
      </w:r>
      <w:r w:rsidRPr="00E72A0B">
        <w:rPr>
          <w:rFonts w:ascii="Times New Roman" w:hAnsi="Times New Roman" w:cs="Times New Roman"/>
          <w:i/>
          <w:sz w:val="28"/>
          <w:szCs w:val="28"/>
        </w:rPr>
        <w:t>.</w:t>
      </w:r>
    </w:p>
    <w:p w:rsidR="00E72A0B" w:rsidRPr="00E72A0B" w:rsidRDefault="00E72A0B" w:rsidP="00A025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2D84" w:rsidRPr="00E72A0B" w:rsidRDefault="007B0B86" w:rsidP="00A02531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Оргмомент</w:t>
      </w:r>
    </w:p>
    <w:p w:rsidR="00774A39" w:rsidRPr="00774A39" w:rsidRDefault="00774A39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4A39">
        <w:rPr>
          <w:rFonts w:ascii="Times New Roman" w:hAnsi="Times New Roman" w:cs="Times New Roman"/>
          <w:sz w:val="32"/>
          <w:szCs w:val="32"/>
        </w:rPr>
        <w:t>Добрый день!</w:t>
      </w:r>
    </w:p>
    <w:p w:rsidR="00774A39" w:rsidRPr="00774A39" w:rsidRDefault="00774A39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4A39">
        <w:rPr>
          <w:rFonts w:ascii="Times New Roman" w:hAnsi="Times New Roman" w:cs="Times New Roman"/>
          <w:sz w:val="32"/>
          <w:szCs w:val="32"/>
        </w:rPr>
        <w:t>Ну, а что это значит?</w:t>
      </w:r>
    </w:p>
    <w:p w:rsidR="00774A39" w:rsidRPr="00774A39" w:rsidRDefault="00774A39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4A39">
        <w:rPr>
          <w:rFonts w:ascii="Times New Roman" w:hAnsi="Times New Roman" w:cs="Times New Roman"/>
          <w:sz w:val="32"/>
          <w:szCs w:val="32"/>
        </w:rPr>
        <w:t>Значит, день был по-доброму начат.</w:t>
      </w:r>
    </w:p>
    <w:p w:rsidR="00774A39" w:rsidRPr="00774A39" w:rsidRDefault="00774A39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4A39">
        <w:rPr>
          <w:rFonts w:ascii="Times New Roman" w:hAnsi="Times New Roman" w:cs="Times New Roman"/>
          <w:sz w:val="32"/>
          <w:szCs w:val="32"/>
        </w:rPr>
        <w:t>Значит, день принесёт и удачу,</w:t>
      </w:r>
    </w:p>
    <w:p w:rsidR="00774A39" w:rsidRPr="00774A39" w:rsidRDefault="00774A39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74A39">
        <w:rPr>
          <w:rFonts w:ascii="Times New Roman" w:hAnsi="Times New Roman" w:cs="Times New Roman"/>
          <w:sz w:val="32"/>
          <w:szCs w:val="32"/>
        </w:rPr>
        <w:t>И здоровье, и радость нам всем.</w:t>
      </w:r>
    </w:p>
    <w:p w:rsidR="00774A39" w:rsidRPr="003927D4" w:rsidRDefault="00774A39" w:rsidP="003927D4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74A39">
        <w:rPr>
          <w:rFonts w:ascii="Times New Roman" w:hAnsi="Times New Roman" w:cs="Times New Roman"/>
          <w:sz w:val="32"/>
          <w:szCs w:val="32"/>
        </w:rPr>
        <w:t>Ребята! Сегодня мы с вами будем вести разговор о личной гигиене</w:t>
      </w:r>
      <w:r w:rsidR="003927D4">
        <w:rPr>
          <w:rFonts w:ascii="Times New Roman" w:hAnsi="Times New Roman" w:cs="Times New Roman"/>
          <w:sz w:val="32"/>
          <w:szCs w:val="32"/>
        </w:rPr>
        <w:t xml:space="preserve"> и правилах ухода за зубами.</w:t>
      </w:r>
    </w:p>
    <w:p w:rsidR="00712D84" w:rsidRPr="00E72A0B" w:rsidRDefault="00712D84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E72A0B">
        <w:rPr>
          <w:rFonts w:ascii="Times New Roman" w:eastAsia="Times New Roman" w:hAnsi="Times New Roman" w:cs="Times New Roman"/>
          <w:b/>
          <w:bCs/>
          <w:sz w:val="28"/>
          <w:szCs w:val="28"/>
        </w:rPr>
        <w:t>.Вводная беседа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Ребята,</w:t>
      </w:r>
      <w:r w:rsidRPr="00E72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927D4">
        <w:rPr>
          <w:rFonts w:ascii="Times New Roman" w:eastAsia="Times New Roman" w:hAnsi="Times New Roman" w:cs="Times New Roman"/>
          <w:bCs/>
          <w:sz w:val="28"/>
          <w:szCs w:val="28"/>
        </w:rPr>
        <w:t>почтальон принес письмо</w:t>
      </w: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. Интерес</w:t>
      </w:r>
      <w:r w:rsidR="003927D4">
        <w:rPr>
          <w:rFonts w:ascii="Times New Roman" w:eastAsia="Times New Roman" w:hAnsi="Times New Roman" w:cs="Times New Roman"/>
          <w:bCs/>
          <w:sz w:val="28"/>
          <w:szCs w:val="28"/>
        </w:rPr>
        <w:t>но, кто бы мог отправить письмо</w:t>
      </w: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 xml:space="preserve">? Помогите мне узнать от кого </w:t>
      </w:r>
      <w:r w:rsidR="003927D4">
        <w:rPr>
          <w:rFonts w:ascii="Times New Roman" w:eastAsia="Times New Roman" w:hAnsi="Times New Roman" w:cs="Times New Roman"/>
          <w:bCs/>
          <w:sz w:val="28"/>
          <w:szCs w:val="28"/>
        </w:rPr>
        <w:t>оно</w:t>
      </w: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. Соберите пазл и получится фотография</w:t>
      </w:r>
      <w:r w:rsidR="003927D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отправителя</w:t>
      </w: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- Кто же это? (Мойдодыр)</w:t>
      </w:r>
      <w:r w:rsidR="003927D4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(Слайд №1)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467B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Отлично. Мойдодыр приготовил интересные загадки. Отгадки – это слова названия предметов, которыми мы пользуемся каждый день. Эти предметы помогают нам быть чистыми и здоровыми. Желаю удачи!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Гладко, душисто, моет чисто.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Нужно, чтобы у каждого было.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Что это такое? (МЫЛО).</w:t>
      </w:r>
      <w:r w:rsidR="003927D4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(Слайд №2)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☺☺☺☺☺☺☺☺☺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Целых двадцать пять зубков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Для кудрей и хохолков.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И под каждым под зубком,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Лягут волосы рядком. (РАСЧЕСКА)</w:t>
      </w:r>
      <w:r w:rsidR="003927D4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(Слайд №3)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☺☺☺☺☺☺☺☺☺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На себя я труд беру,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Пятки, локти с мылом тру,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И коленки оттираю,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Ничего не забываю! (МОЧАЛКА)</w:t>
      </w:r>
      <w:r w:rsidR="003927D4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(Слайд №4)</w:t>
      </w:r>
    </w:p>
    <w:p w:rsidR="00422059" w:rsidRPr="00E72A0B" w:rsidRDefault="00422059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☺☺☺☺☺☺☺☺☺</w:t>
      </w:r>
    </w:p>
    <w:p w:rsidR="00422059" w:rsidRPr="00E72A0B" w:rsidRDefault="007B0B86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По утрам и вечерам</w:t>
      </w:r>
    </w:p>
    <w:p w:rsidR="007B0B86" w:rsidRPr="00E72A0B" w:rsidRDefault="007B0B86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Кто считает зубы нам? (ЩЁТКА)</w:t>
      </w:r>
      <w:r w:rsidR="003927D4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(Слайд №5)</w:t>
      </w:r>
    </w:p>
    <w:p w:rsidR="007B0B86" w:rsidRPr="00E72A0B" w:rsidRDefault="007B0B86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☺☺☺☺☺☺☺☺☺</w:t>
      </w:r>
    </w:p>
    <w:p w:rsidR="007B0B86" w:rsidRPr="00E72A0B" w:rsidRDefault="007B0B86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Вытираю я, стараюсь.</w:t>
      </w:r>
    </w:p>
    <w:p w:rsidR="007B0B86" w:rsidRPr="00E72A0B" w:rsidRDefault="007B0B86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После бани паренька</w:t>
      </w:r>
    </w:p>
    <w:p w:rsidR="007B0B86" w:rsidRPr="00E72A0B" w:rsidRDefault="007B0B86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Все намокло, все измялось</w:t>
      </w:r>
    </w:p>
    <w:p w:rsidR="007B0B86" w:rsidRPr="00E72A0B" w:rsidRDefault="007B0B86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Нет сухого уголка. (ПОЛОТЕНЦЕ)</w:t>
      </w:r>
      <w:r w:rsidR="003927D4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(Слайд №6)</w:t>
      </w:r>
    </w:p>
    <w:p w:rsidR="003927D4" w:rsidRDefault="003927D4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2059" w:rsidRPr="00E72A0B" w:rsidRDefault="007B0B86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Ребята, а вы используете эти предметы? Для чего они нужны?</w:t>
      </w:r>
      <w:r w:rsidR="003927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24D66" w:rsidRPr="00524D66" w:rsidRDefault="007B0B86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bCs/>
          <w:sz w:val="28"/>
          <w:szCs w:val="28"/>
        </w:rPr>
        <w:t>-Все эти предметы называются предметами личной гигиены.</w:t>
      </w:r>
      <w:r w:rsidR="00467B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24D66" w:rsidRPr="00524D66">
        <w:rPr>
          <w:rFonts w:ascii="Times New Roman" w:hAnsi="Times New Roman" w:cs="Times New Roman"/>
          <w:sz w:val="28"/>
          <w:szCs w:val="28"/>
        </w:rPr>
        <w:t>Сегодня наш классный час посвящен личной гигиене.</w:t>
      </w:r>
    </w:p>
    <w:p w:rsidR="00524D66" w:rsidRPr="00524D66" w:rsidRDefault="00524D66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D66">
        <w:rPr>
          <w:rFonts w:ascii="Times New Roman" w:hAnsi="Times New Roman" w:cs="Times New Roman"/>
          <w:sz w:val="28"/>
          <w:szCs w:val="28"/>
        </w:rPr>
        <w:t>- Что такое личная гигиена?</w:t>
      </w:r>
    </w:p>
    <w:p w:rsidR="00C47478" w:rsidRDefault="00C47478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478">
        <w:rPr>
          <w:rFonts w:ascii="Times New Roman" w:eastAsia="Times New Roman" w:hAnsi="Times New Roman" w:cs="Times New Roman"/>
          <w:b/>
          <w:i/>
          <w:sz w:val="28"/>
          <w:szCs w:val="28"/>
        </w:rPr>
        <w:t>ГИГИЕНА</w:t>
      </w:r>
      <w:r w:rsidRPr="00E72A0B">
        <w:rPr>
          <w:rFonts w:ascii="Times New Roman" w:eastAsia="Times New Roman" w:hAnsi="Times New Roman" w:cs="Times New Roman"/>
          <w:sz w:val="28"/>
          <w:szCs w:val="28"/>
        </w:rPr>
        <w:t xml:space="preserve"> – наука о сохранении и укреплении здоровья.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0B86" w:rsidRPr="00C47478" w:rsidRDefault="00C47478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Какие правила личной гигиены вы знаете?</w:t>
      </w:r>
    </w:p>
    <w:p w:rsidR="00422059" w:rsidRPr="00EC6894" w:rsidRDefault="007B0B86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89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EC6894">
        <w:rPr>
          <w:rFonts w:ascii="Times New Roman" w:eastAsia="Times New Roman" w:hAnsi="Times New Roman" w:cs="Times New Roman"/>
          <w:b/>
          <w:sz w:val="28"/>
          <w:szCs w:val="28"/>
        </w:rPr>
        <w:t>. Основная часть</w:t>
      </w:r>
    </w:p>
    <w:p w:rsidR="00712D84" w:rsidRPr="00E72A0B" w:rsidRDefault="00712D84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sz w:val="28"/>
          <w:szCs w:val="28"/>
        </w:rPr>
        <w:t>- Представьте себе людей, которые перестали заботиться о чистоте и порядке. Они перестали умываться, чистить зубы, следить за чистотой в своих квартирах, чистить обувь, следить за одеждой, разучились пользоваться чистым носовым платком. Можно ли назвать таких людей красивыми? Здоровыми?(нет)</w:t>
      </w:r>
    </w:p>
    <w:p w:rsidR="00A02531" w:rsidRPr="003927D4" w:rsidRDefault="00712D84" w:rsidP="003927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94">
        <w:rPr>
          <w:rFonts w:ascii="Times New Roman" w:eastAsia="Times New Roman" w:hAnsi="Times New Roman" w:cs="Times New Roman"/>
          <w:sz w:val="28"/>
          <w:szCs w:val="28"/>
        </w:rPr>
        <w:lastRenderedPageBreak/>
        <w:t>- Люди, которые всегда следят за своей чистотой, имеют опрятный вид, никогда не болеют, а если болеют, то очень редко.</w:t>
      </w:r>
      <w:r w:rsidR="007B0B86" w:rsidRPr="00EC6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894">
        <w:rPr>
          <w:rFonts w:ascii="Times New Roman" w:eastAsia="Times New Roman" w:hAnsi="Times New Roman" w:cs="Times New Roman"/>
          <w:sz w:val="28"/>
          <w:szCs w:val="28"/>
        </w:rPr>
        <w:t>Ведь если перед едой мыть руки, микробы не попадут к нам в кишечник; если умываться утром после сна, днем, когда приходишь с улицы, и вечером, когда будешь ложиться спать, наши поры, которых много в коже, будут дышать легко и наше тело не будет болезненны</w:t>
      </w:r>
      <w:r w:rsidR="0040036A">
        <w:rPr>
          <w:rFonts w:ascii="Times New Roman" w:eastAsia="Times New Roman" w:hAnsi="Times New Roman" w:cs="Times New Roman"/>
          <w:sz w:val="28"/>
          <w:szCs w:val="28"/>
        </w:rPr>
        <w:t>м. Оно будет крепким и здоровым</w:t>
      </w:r>
      <w:r w:rsidRPr="00EC6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2531" w:rsidRPr="003927D4" w:rsidRDefault="00A02531" w:rsidP="003927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0B">
        <w:rPr>
          <w:rFonts w:ascii="Times New Roman" w:hAnsi="Times New Roman" w:cs="Times New Roman"/>
          <w:b/>
          <w:sz w:val="28"/>
          <w:szCs w:val="28"/>
        </w:rPr>
        <w:t>Сказка о микробах</w:t>
      </w:r>
      <w:r w:rsidR="003927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531" w:rsidRPr="00E72A0B" w:rsidRDefault="00A02531" w:rsidP="00392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Послушайте сказку о микробах.</w:t>
      </w:r>
    </w:p>
    <w:p w:rsidR="00A02531" w:rsidRPr="00E72A0B" w:rsidRDefault="00A02531" w:rsidP="00392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 xml:space="preserve">Жили-были микробы - разносчики разных болезней. Больше всего на свете они любили грязь. Чем грязнее, тем приятнее и тем их становилось больше. </w:t>
      </w:r>
    </w:p>
    <w:p w:rsidR="00A02531" w:rsidRPr="00E72A0B" w:rsidRDefault="00A02531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 xml:space="preserve">Вот как-то раз на столе мальчик, по имени Вася оставил за собой не вымытые тарелки, чашки и ложки, не убрал крошки и кусочки хлеба со стола. Тут как тут налетели мухи. А на их лапках сотни микробов и бактерий. Полетали мухи над столом, посидели на посуде и на хлебе. Вася увидел их и прогнал. Мухи улетели, а микробы и бактерии остались на тарелках, на ложках и на хлебе и думают: «Как хорошо, что на свете есть грязнули и мухи!» И стало микробам раздолье. И на руки можно попасть, и в рот человеку, а там уж и до болезни рукой подать! </w:t>
      </w:r>
    </w:p>
    <w:p w:rsidR="00A02531" w:rsidRPr="00E72A0B" w:rsidRDefault="00A02531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531" w:rsidRPr="00E72A0B" w:rsidRDefault="00A02531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-Как вы думаете, действительно ли мухи переносят микробов, заразу и болезни? Как нужно было поступить мальчику? Что помогает нам победить микробов?</w:t>
      </w:r>
    </w:p>
    <w:p w:rsidR="00A02531" w:rsidRPr="00E72A0B" w:rsidRDefault="00A02531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-Правильно, ведь без воды, мыла, мочалок мы превратимся в грязнуль.</w:t>
      </w:r>
    </w:p>
    <w:p w:rsidR="00A02531" w:rsidRPr="00E72A0B" w:rsidRDefault="00A02531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- А кто такие грязнули?</w:t>
      </w:r>
    </w:p>
    <w:p w:rsidR="00A02531" w:rsidRPr="00E72A0B" w:rsidRDefault="00A02531" w:rsidP="00392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Грязнулями бывают, как правило, ленивые люди. Ленивые школьники скучают на уроках, плохо учатся, не любят писать в своих тетрадях, читать книжки. Они не воспитывают в себе привычку трудится, помогать друзьям, родителям. Плохо относятся к своим вещам: их портфели, книги, тетради в ужасном состоянии.</w:t>
      </w:r>
    </w:p>
    <w:p w:rsidR="00A02531" w:rsidRPr="00E72A0B" w:rsidRDefault="00A02531" w:rsidP="00392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lastRenderedPageBreak/>
        <w:t>- Ребята, а знаете ли вы, что</w:t>
      </w:r>
    </w:p>
    <w:p w:rsidR="00A02531" w:rsidRPr="00E72A0B" w:rsidRDefault="00A02531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-Чистота- это залог здоровья</w:t>
      </w:r>
    </w:p>
    <w:p w:rsidR="00A02531" w:rsidRPr="00E72A0B" w:rsidRDefault="00A02531" w:rsidP="00392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-Грязь и неряшливость в одежде - это пренебрежение к своему здоровью.</w:t>
      </w:r>
    </w:p>
    <w:p w:rsidR="00A02531" w:rsidRPr="00E72A0B" w:rsidRDefault="00A02531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-Нечистоплотность – это не уважение не только к самому себе, но и к окружающим людям.</w:t>
      </w:r>
    </w:p>
    <w:p w:rsidR="00A02531" w:rsidRPr="00A02531" w:rsidRDefault="00A02531" w:rsidP="00392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- Давайте будем соблюдать чистоту и аккуратность во всем.</w:t>
      </w:r>
    </w:p>
    <w:p w:rsidR="007B0B86" w:rsidRPr="00EC6894" w:rsidRDefault="007B0B86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89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EC6894">
        <w:rPr>
          <w:rFonts w:ascii="Times New Roman" w:eastAsia="Times New Roman" w:hAnsi="Times New Roman" w:cs="Times New Roman"/>
          <w:b/>
          <w:sz w:val="28"/>
          <w:szCs w:val="28"/>
        </w:rPr>
        <w:t>. Физминутка</w:t>
      </w:r>
    </w:p>
    <w:p w:rsidR="0040036A" w:rsidRPr="0040036A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0036A">
        <w:rPr>
          <w:rFonts w:ascii="Times New Roman" w:hAnsi="Times New Roman" w:cs="Times New Roman"/>
          <w:sz w:val="28"/>
          <w:szCs w:val="28"/>
        </w:rPr>
        <w:t>Ну-ка, проведём разминку.</w:t>
      </w:r>
    </w:p>
    <w:p w:rsidR="0040036A" w:rsidRPr="0040036A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6A">
        <w:rPr>
          <w:rFonts w:ascii="Times New Roman" w:hAnsi="Times New Roman" w:cs="Times New Roman"/>
          <w:sz w:val="28"/>
          <w:szCs w:val="28"/>
        </w:rPr>
        <w:t xml:space="preserve">                                       Смотрим вверх, прогнули спинку.</w:t>
      </w:r>
    </w:p>
    <w:p w:rsidR="0040036A" w:rsidRPr="0040036A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6A">
        <w:rPr>
          <w:rFonts w:ascii="Times New Roman" w:hAnsi="Times New Roman" w:cs="Times New Roman"/>
          <w:sz w:val="28"/>
          <w:szCs w:val="28"/>
        </w:rPr>
        <w:t xml:space="preserve">                                       Покачали головой,</w:t>
      </w:r>
    </w:p>
    <w:p w:rsidR="0040036A" w:rsidRPr="0040036A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6A">
        <w:rPr>
          <w:rFonts w:ascii="Times New Roman" w:hAnsi="Times New Roman" w:cs="Times New Roman"/>
          <w:sz w:val="28"/>
          <w:szCs w:val="28"/>
        </w:rPr>
        <w:t xml:space="preserve">                                       Руки вкрест перед собой.</w:t>
      </w:r>
    </w:p>
    <w:p w:rsidR="0040036A" w:rsidRPr="0040036A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6A">
        <w:rPr>
          <w:rFonts w:ascii="Times New Roman" w:hAnsi="Times New Roman" w:cs="Times New Roman"/>
          <w:sz w:val="28"/>
          <w:szCs w:val="28"/>
        </w:rPr>
        <w:t xml:space="preserve">                                       Покажите радость встречи.</w:t>
      </w:r>
    </w:p>
    <w:p w:rsidR="0040036A" w:rsidRPr="0040036A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6A">
        <w:rPr>
          <w:rFonts w:ascii="Times New Roman" w:hAnsi="Times New Roman" w:cs="Times New Roman"/>
          <w:sz w:val="28"/>
          <w:szCs w:val="28"/>
        </w:rPr>
        <w:t xml:space="preserve">                                       Руки положи на плечи.</w:t>
      </w:r>
    </w:p>
    <w:p w:rsidR="0040036A" w:rsidRPr="0040036A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6A">
        <w:rPr>
          <w:rFonts w:ascii="Times New Roman" w:hAnsi="Times New Roman" w:cs="Times New Roman"/>
          <w:sz w:val="28"/>
          <w:szCs w:val="28"/>
        </w:rPr>
        <w:t xml:space="preserve">                                       Покачались, как качели.</w:t>
      </w:r>
    </w:p>
    <w:p w:rsidR="0040036A" w:rsidRPr="0040036A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6A">
        <w:rPr>
          <w:rFonts w:ascii="Times New Roman" w:hAnsi="Times New Roman" w:cs="Times New Roman"/>
          <w:sz w:val="28"/>
          <w:szCs w:val="28"/>
        </w:rPr>
        <w:t xml:space="preserve">                                       Ах! – привстали,</w:t>
      </w:r>
    </w:p>
    <w:p w:rsidR="0040036A" w:rsidRPr="0040036A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6A">
        <w:rPr>
          <w:rFonts w:ascii="Times New Roman" w:hAnsi="Times New Roman" w:cs="Times New Roman"/>
          <w:sz w:val="28"/>
          <w:szCs w:val="28"/>
        </w:rPr>
        <w:t xml:space="preserve">                                       Ох! – и сели.</w:t>
      </w:r>
    </w:p>
    <w:p w:rsidR="0040036A" w:rsidRPr="0040036A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6A">
        <w:rPr>
          <w:rFonts w:ascii="Times New Roman" w:hAnsi="Times New Roman" w:cs="Times New Roman"/>
          <w:sz w:val="28"/>
          <w:szCs w:val="28"/>
        </w:rPr>
        <w:t xml:space="preserve">                                       Встали, сели, снова встали.</w:t>
      </w:r>
    </w:p>
    <w:p w:rsidR="0040036A" w:rsidRPr="0040036A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6A">
        <w:rPr>
          <w:rFonts w:ascii="Times New Roman" w:hAnsi="Times New Roman" w:cs="Times New Roman"/>
          <w:sz w:val="28"/>
          <w:szCs w:val="28"/>
        </w:rPr>
        <w:t xml:space="preserve">                                       Руки сжали и разжали.</w:t>
      </w:r>
    </w:p>
    <w:p w:rsidR="007B0B86" w:rsidRPr="00524D66" w:rsidRDefault="0040036A" w:rsidP="00A02531">
      <w:pPr>
        <w:tabs>
          <w:tab w:val="left" w:pos="62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6A">
        <w:rPr>
          <w:rFonts w:ascii="Times New Roman" w:hAnsi="Times New Roman" w:cs="Times New Roman"/>
          <w:sz w:val="28"/>
          <w:szCs w:val="28"/>
        </w:rPr>
        <w:t xml:space="preserve">                                      Не устали?   Повторим?</w:t>
      </w:r>
    </w:p>
    <w:p w:rsidR="007B0B86" w:rsidRDefault="007B0B86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89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EC689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927D4">
        <w:rPr>
          <w:rFonts w:ascii="Times New Roman" w:eastAsia="Times New Roman" w:hAnsi="Times New Roman" w:cs="Times New Roman"/>
          <w:b/>
          <w:sz w:val="28"/>
          <w:szCs w:val="28"/>
        </w:rPr>
        <w:t>Закрепление материала</w:t>
      </w:r>
    </w:p>
    <w:p w:rsidR="00A02531" w:rsidRPr="00EC6894" w:rsidRDefault="00A02531" w:rsidP="00A02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Чтобы быть чистыми нам нужна вода.</w:t>
      </w:r>
    </w:p>
    <w:p w:rsidR="00E72A0B" w:rsidRPr="00E72A0B" w:rsidRDefault="00E72A0B" w:rsidP="00A0253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72A0B">
        <w:rPr>
          <w:rFonts w:ascii="Times New Roman" w:hAnsi="Times New Roman" w:cs="Times New Roman"/>
          <w:kern w:val="28"/>
          <w:sz w:val="28"/>
          <w:szCs w:val="28"/>
        </w:rPr>
        <w:t>Для чего нужны вода и мыло?</w:t>
      </w:r>
      <w:r w:rsidR="003927D4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E72A0B" w:rsidRPr="00E72A0B" w:rsidRDefault="00E72A0B" w:rsidP="00A0253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kern w:val="28"/>
          <w:sz w:val="28"/>
          <w:szCs w:val="28"/>
        </w:rPr>
        <w:t>Беседа с учащимися:</w:t>
      </w:r>
    </w:p>
    <w:p w:rsidR="00E72A0B" w:rsidRPr="00E72A0B" w:rsidRDefault="00E72A0B" w:rsidP="00A0253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kern w:val="28"/>
          <w:sz w:val="28"/>
          <w:szCs w:val="28"/>
        </w:rPr>
        <w:t>- Когда нужно мыть руки, как часто? Расскажите</w:t>
      </w:r>
      <w:r w:rsidR="00EC6894">
        <w:rPr>
          <w:rFonts w:ascii="Times New Roman" w:eastAsia="Times New Roman" w:hAnsi="Times New Roman" w:cs="Times New Roman"/>
          <w:kern w:val="28"/>
          <w:sz w:val="28"/>
          <w:szCs w:val="28"/>
        </w:rPr>
        <w:t>,</w:t>
      </w:r>
      <w:r w:rsidRPr="00E72A0B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как вы моете руки. Посмотрите на рисунки.</w:t>
      </w:r>
    </w:p>
    <w:p w:rsidR="00E72A0B" w:rsidRPr="00E72A0B" w:rsidRDefault="00A02531" w:rsidP="00A0253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-Как часто вы чистите зубы?</w:t>
      </w:r>
      <w:r w:rsidR="003927D4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</w:p>
    <w:p w:rsidR="00E72A0B" w:rsidRPr="00E72A0B" w:rsidRDefault="00E72A0B" w:rsidP="00A0253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72A0B">
        <w:rPr>
          <w:rFonts w:ascii="Times New Roman" w:hAnsi="Times New Roman" w:cs="Times New Roman"/>
          <w:kern w:val="28"/>
          <w:sz w:val="28"/>
          <w:szCs w:val="28"/>
        </w:rPr>
        <w:t xml:space="preserve">Зубы выполняют очень важную работу — они измельчают пищу. Без здоровых зубов не может быть нормального пищеварения. Зубы — самые твердые части нашего организма. У взрослого человека </w:t>
      </w:r>
      <w:r w:rsidRPr="00E72A0B">
        <w:rPr>
          <w:rFonts w:ascii="Times New Roman" w:eastAsia="Times New Roman" w:hAnsi="Times New Roman" w:cs="Times New Roman"/>
          <w:kern w:val="28"/>
          <w:sz w:val="28"/>
          <w:szCs w:val="28"/>
        </w:rPr>
        <w:t>32</w:t>
      </w:r>
      <w:r w:rsidRPr="00E72A0B">
        <w:rPr>
          <w:rFonts w:ascii="Times New Roman" w:hAnsi="Times New Roman" w:cs="Times New Roman"/>
          <w:kern w:val="28"/>
          <w:sz w:val="28"/>
          <w:szCs w:val="28"/>
        </w:rPr>
        <w:t xml:space="preserve"> зуба, но они могут </w:t>
      </w:r>
      <w:r w:rsidRPr="00E72A0B">
        <w:rPr>
          <w:rFonts w:ascii="Times New Roman" w:hAnsi="Times New Roman" w:cs="Times New Roman"/>
          <w:kern w:val="28"/>
          <w:sz w:val="28"/>
          <w:szCs w:val="28"/>
        </w:rPr>
        <w:lastRenderedPageBreak/>
        <w:t>разрушаться. После еды между зубами, в трещинах остается пища. Под действием микробов остатки пищи гниют, зубы разрушаются, начинают болеть.</w:t>
      </w:r>
    </w:p>
    <w:p w:rsidR="00A02531" w:rsidRPr="003927D4" w:rsidRDefault="00E72A0B" w:rsidP="003927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72A0B">
        <w:rPr>
          <w:rFonts w:ascii="Times New Roman" w:hAnsi="Times New Roman" w:cs="Times New Roman"/>
          <w:kern w:val="28"/>
          <w:sz w:val="28"/>
          <w:szCs w:val="28"/>
        </w:rPr>
        <w:t xml:space="preserve">Но этого можно избежать при помощи самой обыкновенной зубной щетки, Волоски зубной щетки "выметут" микробы, а порошок или паста снимут следы пищи. </w:t>
      </w:r>
    </w:p>
    <w:p w:rsidR="00E72A0B" w:rsidRPr="00EC6894" w:rsidRDefault="00E72A0B" w:rsidP="003927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EC6894">
        <w:rPr>
          <w:rFonts w:ascii="Times New Roman" w:hAnsi="Times New Roman" w:cs="Times New Roman"/>
          <w:b/>
          <w:kern w:val="28"/>
          <w:sz w:val="28"/>
          <w:szCs w:val="28"/>
        </w:rPr>
        <w:t>Правила ухода за зубами:</w:t>
      </w:r>
    </w:p>
    <w:p w:rsidR="00E72A0B" w:rsidRPr="00E72A0B" w:rsidRDefault="00E72A0B" w:rsidP="003927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kern w:val="28"/>
          <w:sz w:val="28"/>
          <w:szCs w:val="28"/>
        </w:rPr>
        <w:t>1. Полощите рот теплой водой после еды.</w:t>
      </w:r>
    </w:p>
    <w:p w:rsidR="00E72A0B" w:rsidRPr="00E72A0B" w:rsidRDefault="00E72A0B" w:rsidP="003927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kern w:val="28"/>
          <w:sz w:val="28"/>
          <w:szCs w:val="28"/>
        </w:rPr>
        <w:t>2. Чистите зубы утром и вечером зубной щеткой с пастой или порошком.</w:t>
      </w:r>
    </w:p>
    <w:p w:rsidR="00E72A0B" w:rsidRPr="00E72A0B" w:rsidRDefault="00E72A0B" w:rsidP="003927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kern w:val="28"/>
          <w:sz w:val="28"/>
          <w:szCs w:val="28"/>
        </w:rPr>
        <w:t>3. Чистите зубы не только справа налево, но и сверху вниз и. снизу вверх с наружной стороны и внутренней,</w:t>
      </w:r>
    </w:p>
    <w:p w:rsidR="00E72A0B" w:rsidRPr="00E72A0B" w:rsidRDefault="00E72A0B" w:rsidP="003927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kern w:val="28"/>
          <w:sz w:val="28"/>
          <w:szCs w:val="28"/>
        </w:rPr>
        <w:t>4. Щетку после употребления тщательно промойте и просушите.</w:t>
      </w:r>
    </w:p>
    <w:p w:rsidR="00E72A0B" w:rsidRPr="00E72A0B" w:rsidRDefault="00E72A0B" w:rsidP="003927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kern w:val="28"/>
          <w:sz w:val="28"/>
          <w:szCs w:val="28"/>
        </w:rPr>
        <w:t>5. Никогда не чистите зубы чужой щеткой.</w:t>
      </w:r>
    </w:p>
    <w:p w:rsidR="00E72A0B" w:rsidRDefault="00E72A0B" w:rsidP="003927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E72A0B">
        <w:rPr>
          <w:rFonts w:ascii="Times New Roman" w:eastAsia="Times New Roman" w:hAnsi="Times New Roman" w:cs="Times New Roman"/>
          <w:kern w:val="28"/>
          <w:sz w:val="28"/>
          <w:szCs w:val="28"/>
        </w:rPr>
        <w:t>6. Не менее двух раз в год про</w:t>
      </w:r>
      <w:r w:rsidR="00EC6894">
        <w:rPr>
          <w:rFonts w:ascii="Times New Roman" w:eastAsia="Times New Roman" w:hAnsi="Times New Roman" w:cs="Times New Roman"/>
          <w:kern w:val="28"/>
          <w:sz w:val="28"/>
          <w:szCs w:val="28"/>
        </w:rPr>
        <w:t>веряйте состояние зубов у врача.</w:t>
      </w:r>
    </w:p>
    <w:p w:rsidR="00E72A0B" w:rsidRDefault="009E5CD2" w:rsidP="003927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Посмотрите на картинку</w:t>
      </w:r>
      <w:r w:rsidR="00467BC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. «Правила ухода за зубами» </w:t>
      </w:r>
      <w:r w:rsidR="003927D4">
        <w:rPr>
          <w:rFonts w:ascii="Times New Roman" w:eastAsia="Times New Roman" w:hAnsi="Times New Roman" w:cs="Times New Roman"/>
          <w:kern w:val="28"/>
          <w:sz w:val="28"/>
          <w:szCs w:val="28"/>
        </w:rPr>
        <w:t>(Слайд №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>7</w:t>
      </w:r>
      <w:r w:rsidR="003927D4">
        <w:rPr>
          <w:rFonts w:ascii="Times New Roman" w:eastAsia="Times New Roman" w:hAnsi="Times New Roman" w:cs="Times New Roman"/>
          <w:kern w:val="28"/>
          <w:sz w:val="28"/>
          <w:szCs w:val="28"/>
        </w:rPr>
        <w:t>)</w:t>
      </w:r>
    </w:p>
    <w:p w:rsidR="00E72A0B" w:rsidRDefault="003927D4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7D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927D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927D4" w:rsidRDefault="003927D4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мульфильма из серии «Маленькие сказки волшебного леса. Грязнуля.»</w:t>
      </w:r>
    </w:p>
    <w:p w:rsidR="00C73E4A" w:rsidRDefault="00C73E4A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в мульфильме был Грязнулей? (Медвежонок Ых)</w:t>
      </w:r>
    </w:p>
    <w:p w:rsidR="00C73E4A" w:rsidRDefault="00C73E4A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он стал умываться?</w:t>
      </w:r>
    </w:p>
    <w:p w:rsidR="00C73E4A" w:rsidRDefault="00C73E4A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вы соблюдаете правила гигиены?</w:t>
      </w:r>
    </w:p>
    <w:p w:rsidR="00C73E4A" w:rsidRPr="003927D4" w:rsidRDefault="00C73E4A" w:rsidP="00A02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помощью смайликов оцените урок.</w:t>
      </w:r>
    </w:p>
    <w:p w:rsidR="00E72A0B" w:rsidRPr="00E72A0B" w:rsidRDefault="00E72A0B" w:rsidP="00A025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A0B">
        <w:rPr>
          <w:rFonts w:ascii="Times New Roman" w:hAnsi="Times New Roman" w:cs="Times New Roman"/>
          <w:sz w:val="28"/>
          <w:szCs w:val="28"/>
        </w:rPr>
        <w:t>- Наш классный час подошёл к концу. Я желаю вам не лениться, соблюдать правил личной гигиены, от лени есть только одно лекарство-труд.</w:t>
      </w:r>
    </w:p>
    <w:p w:rsidR="005912DF" w:rsidRPr="00E72A0B" w:rsidRDefault="005912DF" w:rsidP="00C73E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5912DF" w:rsidRPr="00E72A0B" w:rsidSect="009E5CD2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24793"/>
    <w:multiLevelType w:val="hybridMultilevel"/>
    <w:tmpl w:val="287EE24A"/>
    <w:lvl w:ilvl="0" w:tplc="2280E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B1BFF"/>
    <w:multiLevelType w:val="multilevel"/>
    <w:tmpl w:val="A0E2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E65DE9"/>
    <w:multiLevelType w:val="hybridMultilevel"/>
    <w:tmpl w:val="DF0A2B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2DF"/>
    <w:rsid w:val="000C7BF4"/>
    <w:rsid w:val="003927D4"/>
    <w:rsid w:val="0040036A"/>
    <w:rsid w:val="00422059"/>
    <w:rsid w:val="00467BC0"/>
    <w:rsid w:val="0049701E"/>
    <w:rsid w:val="00524D66"/>
    <w:rsid w:val="005912DF"/>
    <w:rsid w:val="00712D84"/>
    <w:rsid w:val="00774A39"/>
    <w:rsid w:val="007B0B86"/>
    <w:rsid w:val="00982B32"/>
    <w:rsid w:val="009E5CD2"/>
    <w:rsid w:val="00A02531"/>
    <w:rsid w:val="00A81BF8"/>
    <w:rsid w:val="00C47478"/>
    <w:rsid w:val="00C73E4A"/>
    <w:rsid w:val="00E7147F"/>
    <w:rsid w:val="00E72A0B"/>
    <w:rsid w:val="00E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9B5A6-D4D8-4B4B-9E51-521518FF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2DF"/>
    <w:pPr>
      <w:ind w:left="720"/>
      <w:contextualSpacing/>
    </w:pPr>
  </w:style>
  <w:style w:type="character" w:customStyle="1" w:styleId="apple-converted-space">
    <w:name w:val="apple-converted-space"/>
    <w:basedOn w:val="a0"/>
    <w:rsid w:val="00712D84"/>
  </w:style>
  <w:style w:type="paragraph" w:customStyle="1" w:styleId="a4">
    <w:name w:val="Знак Знак Знак"/>
    <w:basedOn w:val="a"/>
    <w:uiPriority w:val="99"/>
    <w:rsid w:val="00774A3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0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6A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9E5CD2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9E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B9C04CED224C60AD28168209E74D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85076-8C12-45F2-A986-56E3E9FE4214}"/>
      </w:docPartPr>
      <w:docPartBody>
        <w:p w:rsidR="00000000" w:rsidRDefault="00F83691" w:rsidP="00F83691">
          <w:pPr>
            <w:pStyle w:val="73B9C04CED224C60AD28168209E74D5D"/>
          </w:pPr>
          <w:r>
            <w:rPr>
              <w:color w:val="2E74B5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CFD8C9748A194A5C896271A1F5DE75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0B7C29-F89A-4B45-B1E4-D85ACF313DE7}"/>
      </w:docPartPr>
      <w:docPartBody>
        <w:p w:rsidR="00000000" w:rsidRDefault="00F83691" w:rsidP="00F83691">
          <w:pPr>
            <w:pStyle w:val="CFD8C9748A194A5C896271A1F5DE75BF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7FA2C98FDE4F462889D209647B9A60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49AD5-3D1B-435A-B1DC-35FB8FB6A9A3}"/>
      </w:docPartPr>
      <w:docPartBody>
        <w:p w:rsidR="00000000" w:rsidRDefault="00F83691" w:rsidP="00F83691">
          <w:pPr>
            <w:pStyle w:val="7FA2C98FDE4F462889D209647B9A6029"/>
          </w:pPr>
          <w:r>
            <w:rPr>
              <w:color w:val="2E74B5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B75AE225C1974C12A01B64465F863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66227E-14C0-4A43-92A4-5D402C8CF7EA}"/>
      </w:docPartPr>
      <w:docPartBody>
        <w:p w:rsidR="00000000" w:rsidRDefault="00F83691" w:rsidP="00F83691">
          <w:pPr>
            <w:pStyle w:val="B75AE225C1974C12A01B64465F8638C3"/>
          </w:pPr>
          <w:r>
            <w:rPr>
              <w:color w:val="5B9BD5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E14F99A1941F42E79F05ADB40F1FBC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6C543-BAF5-4BA5-9CDA-5669E6B33D66}"/>
      </w:docPartPr>
      <w:docPartBody>
        <w:p w:rsidR="00000000" w:rsidRDefault="00F83691" w:rsidP="00F83691">
          <w:pPr>
            <w:pStyle w:val="E14F99A1941F42E79F05ADB40F1FBC7E"/>
          </w:pPr>
          <w:r>
            <w:rPr>
              <w:color w:val="5B9BD5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91"/>
    <w:rsid w:val="001B42A5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B9C04CED224C60AD28168209E74D5D">
    <w:name w:val="73B9C04CED224C60AD28168209E74D5D"/>
    <w:rsid w:val="00F83691"/>
  </w:style>
  <w:style w:type="paragraph" w:customStyle="1" w:styleId="CFD8C9748A194A5C896271A1F5DE75BF">
    <w:name w:val="CFD8C9748A194A5C896271A1F5DE75BF"/>
    <w:rsid w:val="00F83691"/>
  </w:style>
  <w:style w:type="paragraph" w:customStyle="1" w:styleId="7FA2C98FDE4F462889D209647B9A6029">
    <w:name w:val="7FA2C98FDE4F462889D209647B9A6029"/>
    <w:rsid w:val="00F83691"/>
  </w:style>
  <w:style w:type="paragraph" w:customStyle="1" w:styleId="B75AE225C1974C12A01B64465F8638C3">
    <w:name w:val="B75AE225C1974C12A01B64465F8638C3"/>
    <w:rsid w:val="00F83691"/>
  </w:style>
  <w:style w:type="paragraph" w:customStyle="1" w:styleId="E14F99A1941F42E79F05ADB40F1FBC7E">
    <w:name w:val="E14F99A1941F42E79F05ADB40F1FBC7E"/>
    <w:rsid w:val="00F83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«Мококская СОШ»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Классный час</dc:title>
  <dc:subject>Правила ухода за зубами. Правила личной гигиены.</dc:subject>
  <dc:creator>Магомедов Р.А.</dc:creator>
  <cp:keywords/>
  <dc:description/>
  <cp:lastModifiedBy>рамазан</cp:lastModifiedBy>
  <cp:revision>9</cp:revision>
  <cp:lastPrinted>2018-03-11T21:06:00Z</cp:lastPrinted>
  <dcterms:created xsi:type="dcterms:W3CDTF">2015-11-14T13:13:00Z</dcterms:created>
  <dcterms:modified xsi:type="dcterms:W3CDTF">2018-03-11T21:07:00Z</dcterms:modified>
</cp:coreProperties>
</file>