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AA" w:rsidRPr="00E50468" w:rsidRDefault="00D619AA" w:rsidP="00D619AA">
      <w:pPr>
        <w:pStyle w:val="a3"/>
        <w:jc w:val="center"/>
        <w:rPr>
          <w:rFonts w:ascii="Times New Roman" w:hAnsi="Times New Roman"/>
          <w:sz w:val="24"/>
          <w:szCs w:val="24"/>
        </w:rPr>
      </w:pPr>
      <w:r w:rsidRPr="00E50468">
        <w:rPr>
          <w:rFonts w:ascii="Times New Roman" w:hAnsi="Times New Roman"/>
          <w:sz w:val="24"/>
          <w:szCs w:val="24"/>
        </w:rPr>
        <w:t>Муниципальное казённое общеобразовательное учреждение</w:t>
      </w:r>
    </w:p>
    <w:p w:rsidR="00D619AA" w:rsidRPr="00E50468" w:rsidRDefault="00D619AA" w:rsidP="00D619AA">
      <w:pPr>
        <w:pStyle w:val="a3"/>
        <w:jc w:val="center"/>
        <w:rPr>
          <w:rFonts w:ascii="Times New Roman" w:hAnsi="Times New Roman"/>
          <w:sz w:val="24"/>
          <w:szCs w:val="24"/>
        </w:rPr>
      </w:pPr>
      <w:r w:rsidRPr="00E50468">
        <w:rPr>
          <w:rFonts w:ascii="Times New Roman" w:hAnsi="Times New Roman"/>
          <w:sz w:val="24"/>
          <w:szCs w:val="24"/>
        </w:rPr>
        <w:t>«Средняя общеобразовательная школа №5»</w:t>
      </w:r>
    </w:p>
    <w:p w:rsidR="00D619AA" w:rsidRPr="00E50468" w:rsidRDefault="00D619AA" w:rsidP="00D619AA">
      <w:pPr>
        <w:pStyle w:val="a3"/>
        <w:jc w:val="center"/>
        <w:rPr>
          <w:rFonts w:ascii="Times New Roman" w:hAnsi="Times New Roman"/>
          <w:sz w:val="24"/>
          <w:szCs w:val="24"/>
        </w:rPr>
      </w:pPr>
    </w:p>
    <w:tbl>
      <w:tblPr>
        <w:tblpPr w:leftFromText="180" w:rightFromText="180" w:topFromText="100" w:bottomFromText="100" w:vertAnchor="text"/>
        <w:tblW w:w="10330" w:type="dxa"/>
        <w:shd w:val="clear" w:color="auto" w:fill="EBEDEC"/>
        <w:tblCellMar>
          <w:left w:w="0" w:type="dxa"/>
          <w:right w:w="0" w:type="dxa"/>
        </w:tblCellMar>
        <w:tblLook w:val="04A0" w:firstRow="1" w:lastRow="0" w:firstColumn="1" w:lastColumn="0" w:noHBand="0" w:noVBand="1"/>
      </w:tblPr>
      <w:tblGrid>
        <w:gridCol w:w="4886"/>
        <w:gridCol w:w="5444"/>
      </w:tblGrid>
      <w:tr w:rsidR="00D619AA" w:rsidRPr="00B92B0C" w:rsidTr="002A4157">
        <w:trPr>
          <w:trHeight w:val="1261"/>
        </w:trPr>
        <w:tc>
          <w:tcPr>
            <w:tcW w:w="4886" w:type="dxa"/>
            <w:tcBorders>
              <w:top w:val="nil"/>
              <w:left w:val="nil"/>
              <w:bottom w:val="nil"/>
              <w:right w:val="nil"/>
            </w:tcBorders>
            <w:shd w:val="clear" w:color="auto" w:fill="auto"/>
            <w:tcMar>
              <w:top w:w="0" w:type="dxa"/>
              <w:left w:w="108" w:type="dxa"/>
              <w:bottom w:w="0" w:type="dxa"/>
              <w:right w:w="108" w:type="dxa"/>
            </w:tcMar>
            <w:hideMark/>
          </w:tcPr>
          <w:p w:rsidR="00D619AA" w:rsidRPr="00B92B0C" w:rsidRDefault="00D619AA" w:rsidP="002A4157">
            <w:pPr>
              <w:pStyle w:val="a3"/>
              <w:jc w:val="center"/>
              <w:rPr>
                <w:rFonts w:ascii="Times New Roman" w:hAnsi="Times New Roman"/>
                <w:sz w:val="24"/>
                <w:szCs w:val="24"/>
              </w:rPr>
            </w:pPr>
            <w:r w:rsidRPr="00B92B0C">
              <w:rPr>
                <w:rFonts w:ascii="Times New Roman" w:hAnsi="Times New Roman"/>
                <w:sz w:val="24"/>
                <w:szCs w:val="24"/>
              </w:rPr>
              <w:t>ПРИНЯТО</w:t>
            </w:r>
          </w:p>
          <w:p w:rsidR="00D619AA" w:rsidRPr="00B92B0C" w:rsidRDefault="00D619AA" w:rsidP="002A4157">
            <w:pPr>
              <w:pStyle w:val="a3"/>
              <w:jc w:val="center"/>
              <w:rPr>
                <w:rFonts w:ascii="Times New Roman" w:hAnsi="Times New Roman"/>
                <w:sz w:val="24"/>
                <w:szCs w:val="24"/>
              </w:rPr>
            </w:pPr>
            <w:r w:rsidRPr="00B92B0C">
              <w:rPr>
                <w:rFonts w:ascii="Times New Roman" w:hAnsi="Times New Roman"/>
                <w:sz w:val="24"/>
                <w:szCs w:val="24"/>
              </w:rPr>
              <w:t>педагогическим советом</w:t>
            </w:r>
          </w:p>
          <w:p w:rsidR="00D619AA" w:rsidRPr="00B92B0C" w:rsidRDefault="00D619AA" w:rsidP="002A4157">
            <w:pPr>
              <w:pStyle w:val="a3"/>
              <w:jc w:val="center"/>
              <w:rPr>
                <w:rFonts w:ascii="Times New Roman" w:hAnsi="Times New Roman"/>
                <w:sz w:val="24"/>
                <w:szCs w:val="24"/>
              </w:rPr>
            </w:pPr>
            <w:r w:rsidRPr="00B92B0C">
              <w:rPr>
                <w:rFonts w:ascii="Times New Roman" w:hAnsi="Times New Roman"/>
                <w:sz w:val="24"/>
                <w:szCs w:val="24"/>
              </w:rPr>
              <w:t xml:space="preserve">от    20.09. </w:t>
            </w:r>
            <w:proofErr w:type="gramStart"/>
            <w:r w:rsidRPr="00B92B0C">
              <w:rPr>
                <w:rFonts w:ascii="Times New Roman" w:hAnsi="Times New Roman"/>
                <w:sz w:val="24"/>
                <w:szCs w:val="24"/>
              </w:rPr>
              <w:t>2013  года</w:t>
            </w:r>
            <w:proofErr w:type="gramEnd"/>
          </w:p>
          <w:p w:rsidR="00D619AA" w:rsidRPr="00B92B0C" w:rsidRDefault="00D619AA" w:rsidP="002A4157">
            <w:pPr>
              <w:pStyle w:val="a3"/>
              <w:jc w:val="center"/>
              <w:rPr>
                <w:rFonts w:ascii="Times New Roman" w:hAnsi="Times New Roman"/>
                <w:sz w:val="24"/>
                <w:szCs w:val="24"/>
              </w:rPr>
            </w:pPr>
            <w:r w:rsidRPr="00B92B0C">
              <w:rPr>
                <w:rFonts w:ascii="Times New Roman" w:hAnsi="Times New Roman"/>
                <w:sz w:val="24"/>
                <w:szCs w:val="24"/>
              </w:rPr>
              <w:t>протокол   №2</w:t>
            </w:r>
          </w:p>
          <w:p w:rsidR="00D619AA" w:rsidRPr="00B92B0C" w:rsidRDefault="00D619AA" w:rsidP="002A4157">
            <w:pPr>
              <w:pStyle w:val="a3"/>
              <w:jc w:val="center"/>
              <w:rPr>
                <w:rFonts w:ascii="Times New Roman" w:hAnsi="Times New Roman"/>
                <w:sz w:val="24"/>
                <w:szCs w:val="24"/>
              </w:rPr>
            </w:pPr>
          </w:p>
        </w:tc>
        <w:tc>
          <w:tcPr>
            <w:tcW w:w="5444" w:type="dxa"/>
            <w:tcBorders>
              <w:top w:val="nil"/>
              <w:left w:val="nil"/>
              <w:bottom w:val="nil"/>
              <w:right w:val="nil"/>
            </w:tcBorders>
            <w:shd w:val="clear" w:color="auto" w:fill="auto"/>
            <w:tcMar>
              <w:top w:w="0" w:type="dxa"/>
              <w:left w:w="108" w:type="dxa"/>
              <w:bottom w:w="0" w:type="dxa"/>
              <w:right w:w="108" w:type="dxa"/>
            </w:tcMar>
            <w:hideMark/>
          </w:tcPr>
          <w:p w:rsidR="00D619AA" w:rsidRPr="00B92B0C" w:rsidRDefault="00D619AA" w:rsidP="002A4157">
            <w:pPr>
              <w:pStyle w:val="a3"/>
              <w:jc w:val="center"/>
              <w:rPr>
                <w:rFonts w:ascii="Times New Roman" w:hAnsi="Times New Roman"/>
                <w:sz w:val="24"/>
                <w:szCs w:val="24"/>
              </w:rPr>
            </w:pPr>
            <w:r w:rsidRPr="00B92B0C">
              <w:rPr>
                <w:rFonts w:ascii="Times New Roman" w:hAnsi="Times New Roman"/>
                <w:sz w:val="24"/>
                <w:szCs w:val="24"/>
              </w:rPr>
              <w:t>УТВЕРЖДЕНО</w:t>
            </w:r>
          </w:p>
          <w:p w:rsidR="00D619AA" w:rsidRPr="00B92B0C" w:rsidRDefault="00D619AA" w:rsidP="002A4157">
            <w:pPr>
              <w:pStyle w:val="a3"/>
              <w:jc w:val="center"/>
              <w:rPr>
                <w:rFonts w:ascii="Times New Roman" w:hAnsi="Times New Roman"/>
                <w:sz w:val="24"/>
                <w:szCs w:val="24"/>
              </w:rPr>
            </w:pPr>
            <w:r w:rsidRPr="00B92B0C">
              <w:rPr>
                <w:rFonts w:ascii="Times New Roman" w:hAnsi="Times New Roman"/>
                <w:sz w:val="24"/>
                <w:szCs w:val="24"/>
              </w:rPr>
              <w:t>и введено в действие</w:t>
            </w:r>
          </w:p>
          <w:p w:rsidR="00D619AA" w:rsidRPr="00B92B0C" w:rsidRDefault="00D619AA" w:rsidP="002A4157">
            <w:pPr>
              <w:pStyle w:val="a3"/>
              <w:jc w:val="center"/>
              <w:rPr>
                <w:rFonts w:ascii="Times New Roman" w:hAnsi="Times New Roman"/>
                <w:sz w:val="24"/>
                <w:szCs w:val="24"/>
              </w:rPr>
            </w:pPr>
            <w:r w:rsidRPr="00B92B0C">
              <w:rPr>
                <w:rFonts w:ascii="Times New Roman" w:hAnsi="Times New Roman"/>
                <w:sz w:val="24"/>
                <w:szCs w:val="24"/>
              </w:rPr>
              <w:t>приказом </w:t>
            </w:r>
            <w:proofErr w:type="gramStart"/>
            <w:r w:rsidRPr="00B92B0C">
              <w:rPr>
                <w:rFonts w:ascii="Times New Roman" w:hAnsi="Times New Roman"/>
                <w:sz w:val="24"/>
                <w:szCs w:val="24"/>
              </w:rPr>
              <w:t>от  20.09.2013</w:t>
            </w:r>
            <w:proofErr w:type="gramEnd"/>
            <w:r w:rsidRPr="00B92B0C">
              <w:rPr>
                <w:rFonts w:ascii="Times New Roman" w:hAnsi="Times New Roman"/>
                <w:sz w:val="24"/>
                <w:szCs w:val="24"/>
              </w:rPr>
              <w:t> года</w:t>
            </w:r>
          </w:p>
          <w:p w:rsidR="00D619AA" w:rsidRPr="00B92B0C" w:rsidRDefault="00D619AA" w:rsidP="002A4157">
            <w:pPr>
              <w:pStyle w:val="a3"/>
              <w:jc w:val="center"/>
              <w:rPr>
                <w:rFonts w:ascii="Times New Roman" w:hAnsi="Times New Roman"/>
                <w:sz w:val="24"/>
                <w:szCs w:val="24"/>
              </w:rPr>
            </w:pPr>
            <w:r w:rsidRPr="00B92B0C">
              <w:rPr>
                <w:rFonts w:ascii="Times New Roman" w:hAnsi="Times New Roman"/>
                <w:sz w:val="24"/>
                <w:szCs w:val="24"/>
              </w:rPr>
              <w:t>№ ______</w:t>
            </w:r>
          </w:p>
        </w:tc>
      </w:tr>
    </w:tbl>
    <w:p w:rsidR="00D619AA" w:rsidRPr="00E50468" w:rsidRDefault="00D619AA" w:rsidP="00D619AA">
      <w:pPr>
        <w:pStyle w:val="a3"/>
        <w:rPr>
          <w:rFonts w:ascii="Times New Roman" w:hAnsi="Times New Roman"/>
          <w:sz w:val="24"/>
          <w:szCs w:val="24"/>
        </w:rPr>
      </w:pPr>
    </w:p>
    <w:p w:rsidR="00D619AA" w:rsidRPr="00E50468" w:rsidRDefault="00D619AA" w:rsidP="00D619AA">
      <w:pPr>
        <w:pStyle w:val="a3"/>
        <w:jc w:val="center"/>
        <w:rPr>
          <w:rFonts w:ascii="Times New Roman" w:hAnsi="Times New Roman"/>
          <w:b/>
          <w:sz w:val="24"/>
          <w:szCs w:val="24"/>
        </w:rPr>
      </w:pPr>
      <w:r w:rsidRPr="00E50468">
        <w:rPr>
          <w:rFonts w:ascii="Times New Roman" w:hAnsi="Times New Roman"/>
          <w:b/>
          <w:sz w:val="24"/>
          <w:szCs w:val="24"/>
        </w:rPr>
        <w:t xml:space="preserve">Положение </w:t>
      </w:r>
    </w:p>
    <w:p w:rsidR="00D619AA" w:rsidRPr="00E50468" w:rsidRDefault="00D619AA" w:rsidP="00D619AA">
      <w:pPr>
        <w:pStyle w:val="a3"/>
        <w:jc w:val="center"/>
        <w:rPr>
          <w:rFonts w:ascii="Times New Roman" w:hAnsi="Times New Roman"/>
          <w:b/>
          <w:sz w:val="24"/>
          <w:szCs w:val="24"/>
        </w:rPr>
      </w:pPr>
      <w:r w:rsidRPr="00E50468">
        <w:rPr>
          <w:rFonts w:ascii="Times New Roman" w:hAnsi="Times New Roman"/>
          <w:b/>
          <w:sz w:val="24"/>
          <w:szCs w:val="24"/>
        </w:rPr>
        <w:t>о Педагогическом совете МКОУ СОШ №5</w:t>
      </w:r>
    </w:p>
    <w:p w:rsidR="00D619AA" w:rsidRPr="00E50468" w:rsidRDefault="00D619AA" w:rsidP="00D619AA">
      <w:pPr>
        <w:pStyle w:val="1"/>
        <w:spacing w:before="0" w:beforeAutospacing="0" w:after="0" w:afterAutospacing="0"/>
        <w:jc w:val="center"/>
        <w:rPr>
          <w:rFonts w:ascii="Verdana" w:hAnsi="Verdana"/>
        </w:rPr>
      </w:pPr>
      <w:r w:rsidRPr="00E50468">
        <w:rPr>
          <w:sz w:val="16"/>
          <w:szCs w:val="16"/>
        </w:rPr>
        <w:t> </w:t>
      </w:r>
    </w:p>
    <w:p w:rsidR="00D619AA" w:rsidRPr="00E50468" w:rsidRDefault="00D619AA" w:rsidP="00D619AA">
      <w:pPr>
        <w:pStyle w:val="1"/>
        <w:spacing w:before="0" w:beforeAutospacing="0" w:after="0" w:afterAutospacing="0"/>
        <w:jc w:val="center"/>
        <w:rPr>
          <w:rFonts w:ascii="Verdana" w:hAnsi="Verdana"/>
        </w:rPr>
      </w:pPr>
      <w:r w:rsidRPr="00E50468">
        <w:rPr>
          <w:sz w:val="16"/>
          <w:szCs w:val="16"/>
        </w:rPr>
        <w:t> </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Настоящее положение разработано в соответствии с Федеральным законом от 29 декабря 2012 года № 273 -ФЗ «Об образовании в Российской Федерации» (статья 26).</w:t>
      </w:r>
    </w:p>
    <w:p w:rsidR="00D619AA" w:rsidRPr="00E50468" w:rsidRDefault="00D619AA" w:rsidP="00D619AA">
      <w:pPr>
        <w:pStyle w:val="a3"/>
        <w:rPr>
          <w:rFonts w:ascii="Times New Roman" w:hAnsi="Times New Roman"/>
          <w:b/>
          <w:bCs/>
          <w:sz w:val="24"/>
          <w:szCs w:val="24"/>
        </w:rPr>
      </w:pPr>
    </w:p>
    <w:p w:rsidR="00D619AA" w:rsidRPr="00E50468" w:rsidRDefault="00D619AA" w:rsidP="00D619AA">
      <w:pPr>
        <w:pStyle w:val="a3"/>
        <w:rPr>
          <w:rFonts w:ascii="Times New Roman" w:hAnsi="Times New Roman"/>
          <w:sz w:val="24"/>
          <w:szCs w:val="24"/>
        </w:rPr>
      </w:pPr>
      <w:r w:rsidRPr="00E50468">
        <w:rPr>
          <w:rFonts w:ascii="Times New Roman" w:hAnsi="Times New Roman"/>
          <w:b/>
          <w:bCs/>
          <w:sz w:val="24"/>
          <w:szCs w:val="24"/>
        </w:rPr>
        <w:t>1. Общие положения</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1.1.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1.2. 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социальный педагог, логопед, педагог - библиотекарь. Каждый педагог, работающий в данной школе, с момента приёма на работу является членом Педагогического совета.</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1.3. 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1.4.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D619AA" w:rsidRPr="00E50468" w:rsidRDefault="00D619AA" w:rsidP="00D619AA">
      <w:pPr>
        <w:pStyle w:val="a3"/>
        <w:rPr>
          <w:rFonts w:ascii="Times New Roman" w:hAnsi="Times New Roman"/>
          <w:sz w:val="24"/>
          <w:szCs w:val="24"/>
        </w:rPr>
      </w:pPr>
      <w:r w:rsidRPr="00E50468">
        <w:rPr>
          <w:rFonts w:ascii="Times New Roman" w:hAnsi="Times New Roman"/>
          <w:b/>
          <w:bCs/>
          <w:sz w:val="24"/>
          <w:szCs w:val="24"/>
        </w:rPr>
        <w:t>2. Задачи и содержание работы педагогического совета</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2.1. Главными задачами педагогического совета являются:</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реализация государственной политики по вопросам образования;</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ориентация деятельности педагогического коллектива учреждения на совершенствование образовательного процесса;</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разработка содержания работы по общей методической теме образовательного учреждения;</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2.2. Педагогический совет осуществляет следующие функции:</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осуществляет текущий контроль успеваемости и промежуточной аттестации обучающихся;</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обсуждает и утверждает планы работы общеобразовательного учреждения;</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lastRenderedPageBreak/>
        <w:t>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w:t>
      </w:r>
      <w:proofErr w:type="gramStart"/>
      <w:r w:rsidRPr="00E50468">
        <w:rPr>
          <w:rFonts w:ascii="Times New Roman" w:hAnsi="Times New Roman"/>
          <w:sz w:val="24"/>
          <w:szCs w:val="24"/>
        </w:rPr>
        <w:t>сведения </w:t>
      </w:r>
      <w:r w:rsidRPr="00E50468">
        <w:rPr>
          <w:rStyle w:val="apple-converted-space"/>
          <w:rFonts w:ascii="Times New Roman" w:hAnsi="Times New Roman"/>
          <w:sz w:val="24"/>
          <w:szCs w:val="24"/>
        </w:rPr>
        <w:t> </w:t>
      </w:r>
      <w:r w:rsidRPr="00E50468">
        <w:rPr>
          <w:rFonts w:ascii="Times New Roman" w:hAnsi="Times New Roman"/>
          <w:sz w:val="24"/>
          <w:szCs w:val="24"/>
        </w:rPr>
        <w:t>родителей</w:t>
      </w:r>
      <w:proofErr w:type="gramEnd"/>
      <w:r w:rsidRPr="00E50468">
        <w:rPr>
          <w:rFonts w:ascii="Times New Roman" w:hAnsi="Times New Roman"/>
          <w:sz w:val="24"/>
          <w:szCs w:val="24"/>
        </w:rPr>
        <w:t xml:space="preserve"> обучающегося;</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принимает Устав школы, изменения (дополнения) к нему и его новой редакции, а также локальные акты школы;</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рассматривает ходатайства директора школы о награждении педагогических работников почетными грамотами, отраслевыми наградами;</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вносит предложение о распределении стимулирующей части фонда оплаты труда;</w:t>
      </w:r>
    </w:p>
    <w:p w:rsidR="00D619AA" w:rsidRDefault="00D619AA" w:rsidP="00D619AA">
      <w:pPr>
        <w:pStyle w:val="a3"/>
        <w:rPr>
          <w:rFonts w:ascii="Times New Roman" w:hAnsi="Times New Roman"/>
          <w:b/>
          <w:bCs/>
          <w:sz w:val="24"/>
          <w:szCs w:val="24"/>
        </w:rPr>
      </w:pPr>
    </w:p>
    <w:p w:rsidR="00D619AA" w:rsidRPr="00FB610E" w:rsidRDefault="00D619AA" w:rsidP="00D619AA">
      <w:pPr>
        <w:pStyle w:val="a3"/>
        <w:rPr>
          <w:rFonts w:ascii="Times New Roman" w:hAnsi="Times New Roman"/>
          <w:sz w:val="24"/>
          <w:szCs w:val="24"/>
        </w:rPr>
      </w:pPr>
      <w:r w:rsidRPr="00FB610E">
        <w:rPr>
          <w:rFonts w:ascii="Times New Roman" w:hAnsi="Times New Roman"/>
          <w:b/>
          <w:bCs/>
          <w:sz w:val="24"/>
          <w:szCs w:val="24"/>
        </w:rPr>
        <w:t>3. Права и ответственность Педагогического совета</w:t>
      </w:r>
    </w:p>
    <w:p w:rsidR="00D619AA" w:rsidRPr="00FB610E" w:rsidRDefault="00D619AA" w:rsidP="00D619AA">
      <w:pPr>
        <w:pStyle w:val="a3"/>
        <w:rPr>
          <w:rFonts w:ascii="Times New Roman" w:hAnsi="Times New Roman"/>
          <w:sz w:val="24"/>
          <w:szCs w:val="24"/>
        </w:rPr>
      </w:pPr>
      <w:r w:rsidRPr="00FB610E">
        <w:rPr>
          <w:rFonts w:ascii="Times New Roman" w:hAnsi="Times New Roman"/>
          <w:sz w:val="24"/>
          <w:szCs w:val="24"/>
        </w:rPr>
        <w:t>3.1. Педагогический совет имеет право:</w:t>
      </w:r>
    </w:p>
    <w:p w:rsidR="00D619AA" w:rsidRPr="00FB610E" w:rsidRDefault="00D619AA" w:rsidP="00D619AA">
      <w:pPr>
        <w:pStyle w:val="a3"/>
        <w:numPr>
          <w:ilvl w:val="0"/>
          <w:numId w:val="1"/>
        </w:numPr>
        <w:rPr>
          <w:rFonts w:ascii="Times New Roman" w:hAnsi="Times New Roman"/>
          <w:sz w:val="24"/>
          <w:szCs w:val="24"/>
        </w:rPr>
      </w:pPr>
      <w:r w:rsidRPr="00FB610E">
        <w:rPr>
          <w:rFonts w:ascii="Times New Roman" w:hAnsi="Times New Roman"/>
          <w:sz w:val="24"/>
          <w:szCs w:val="24"/>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D619AA" w:rsidRDefault="00D619AA" w:rsidP="00D619AA">
      <w:pPr>
        <w:pStyle w:val="a3"/>
        <w:numPr>
          <w:ilvl w:val="0"/>
          <w:numId w:val="1"/>
        </w:numPr>
        <w:rPr>
          <w:rFonts w:ascii="Times New Roman" w:hAnsi="Times New Roman"/>
          <w:sz w:val="24"/>
          <w:szCs w:val="24"/>
        </w:rPr>
      </w:pPr>
      <w:r w:rsidRPr="00FB610E">
        <w:rPr>
          <w:rFonts w:ascii="Times New Roman" w:hAnsi="Times New Roman"/>
          <w:sz w:val="24"/>
          <w:szCs w:val="24"/>
        </w:rPr>
        <w:t>принимать окончательное решение по спорным вопросам, входящим в его компетенцию;</w:t>
      </w:r>
    </w:p>
    <w:p w:rsidR="00D619AA" w:rsidRPr="00FB610E" w:rsidRDefault="00D619AA" w:rsidP="00D619AA">
      <w:pPr>
        <w:pStyle w:val="a3"/>
        <w:numPr>
          <w:ilvl w:val="0"/>
          <w:numId w:val="1"/>
        </w:numPr>
        <w:rPr>
          <w:rFonts w:ascii="Times New Roman" w:hAnsi="Times New Roman"/>
          <w:sz w:val="24"/>
          <w:szCs w:val="24"/>
        </w:rPr>
      </w:pPr>
      <w:r w:rsidRPr="00FB610E">
        <w:rPr>
          <w:rFonts w:ascii="Times New Roman" w:hAnsi="Times New Roman"/>
          <w:sz w:val="24"/>
          <w:szCs w:val="24"/>
        </w:rPr>
        <w:t>принимать, рассматривать положения (локальные акты) с компетенцией, относящейся к объединениям по профессии;</w:t>
      </w:r>
    </w:p>
    <w:p w:rsidR="00D619AA" w:rsidRPr="00E50468" w:rsidRDefault="00D619AA" w:rsidP="00D619AA">
      <w:pPr>
        <w:pStyle w:val="a3"/>
        <w:numPr>
          <w:ilvl w:val="0"/>
          <w:numId w:val="1"/>
        </w:numPr>
        <w:rPr>
          <w:rFonts w:ascii="Times New Roman" w:hAnsi="Times New Roman"/>
          <w:sz w:val="24"/>
          <w:szCs w:val="24"/>
        </w:rPr>
      </w:pPr>
      <w:r w:rsidRPr="00FB610E">
        <w:rPr>
          <w:rFonts w:ascii="Times New Roman" w:hAnsi="Times New Roman"/>
          <w:sz w:val="24"/>
          <w:szCs w:val="24"/>
        </w:rPr>
        <w:t xml:space="preserve">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w:t>
      </w:r>
      <w:r w:rsidRPr="00E50468">
        <w:rPr>
          <w:rFonts w:ascii="Times New Roman" w:hAnsi="Times New Roman"/>
          <w:sz w:val="24"/>
          <w:szCs w:val="24"/>
        </w:rPr>
        <w:t>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3.2. Педагогический совет ответственен за:</w:t>
      </w:r>
    </w:p>
    <w:p w:rsidR="00D619AA" w:rsidRPr="00E50468" w:rsidRDefault="00D619AA" w:rsidP="00D619AA">
      <w:pPr>
        <w:pStyle w:val="a3"/>
        <w:numPr>
          <w:ilvl w:val="0"/>
          <w:numId w:val="2"/>
        </w:numPr>
        <w:rPr>
          <w:rFonts w:ascii="Times New Roman" w:hAnsi="Times New Roman"/>
          <w:sz w:val="24"/>
          <w:szCs w:val="24"/>
        </w:rPr>
      </w:pPr>
      <w:r w:rsidRPr="00E50468">
        <w:rPr>
          <w:rFonts w:ascii="Times New Roman" w:hAnsi="Times New Roman"/>
          <w:sz w:val="24"/>
          <w:szCs w:val="24"/>
        </w:rPr>
        <w:t>выполнение плана работы;</w:t>
      </w:r>
    </w:p>
    <w:p w:rsidR="00D619AA" w:rsidRPr="00E50468" w:rsidRDefault="00D619AA" w:rsidP="00D619AA">
      <w:pPr>
        <w:pStyle w:val="a3"/>
        <w:numPr>
          <w:ilvl w:val="0"/>
          <w:numId w:val="2"/>
        </w:numPr>
        <w:rPr>
          <w:rFonts w:ascii="Times New Roman" w:hAnsi="Times New Roman"/>
          <w:sz w:val="24"/>
          <w:szCs w:val="24"/>
        </w:rPr>
      </w:pPr>
      <w:r w:rsidRPr="00E50468">
        <w:rPr>
          <w:rFonts w:ascii="Times New Roman" w:hAnsi="Times New Roman"/>
          <w:sz w:val="24"/>
          <w:szCs w:val="24"/>
        </w:rPr>
        <w:t>соответствие принятых решений законодательству Российской Федерации об образовании, о защите прав детства и др.;</w:t>
      </w:r>
    </w:p>
    <w:p w:rsidR="00D619AA" w:rsidRPr="00E50468" w:rsidRDefault="00D619AA" w:rsidP="00D619AA">
      <w:pPr>
        <w:pStyle w:val="a3"/>
        <w:numPr>
          <w:ilvl w:val="0"/>
          <w:numId w:val="2"/>
        </w:numPr>
        <w:rPr>
          <w:rFonts w:ascii="Times New Roman" w:hAnsi="Times New Roman"/>
          <w:sz w:val="24"/>
          <w:szCs w:val="24"/>
        </w:rPr>
      </w:pPr>
      <w:r w:rsidRPr="00E50468">
        <w:rPr>
          <w:rFonts w:ascii="Times New Roman" w:hAnsi="Times New Roman"/>
          <w:sz w:val="24"/>
          <w:szCs w:val="24"/>
        </w:rPr>
        <w:t>утверждение образовательных программ;</w:t>
      </w:r>
    </w:p>
    <w:p w:rsidR="00D619AA" w:rsidRPr="00E50468" w:rsidRDefault="00D619AA" w:rsidP="00D619AA">
      <w:pPr>
        <w:pStyle w:val="a3"/>
        <w:numPr>
          <w:ilvl w:val="0"/>
          <w:numId w:val="2"/>
        </w:numPr>
        <w:rPr>
          <w:rFonts w:ascii="Times New Roman" w:hAnsi="Times New Roman"/>
          <w:sz w:val="24"/>
          <w:szCs w:val="24"/>
        </w:rPr>
      </w:pPr>
      <w:r w:rsidRPr="00E50468">
        <w:rPr>
          <w:rFonts w:ascii="Times New Roman" w:hAnsi="Times New Roman"/>
          <w:sz w:val="24"/>
          <w:szCs w:val="24"/>
        </w:rPr>
        <w:t>объективную оценку результативности деятельности членов педагогического коллектива;</w:t>
      </w:r>
    </w:p>
    <w:p w:rsidR="00D619AA" w:rsidRPr="00E50468" w:rsidRDefault="00D619AA" w:rsidP="00D619AA">
      <w:pPr>
        <w:pStyle w:val="a3"/>
        <w:numPr>
          <w:ilvl w:val="0"/>
          <w:numId w:val="2"/>
        </w:numPr>
        <w:rPr>
          <w:rFonts w:ascii="Times New Roman" w:hAnsi="Times New Roman"/>
          <w:sz w:val="24"/>
          <w:szCs w:val="24"/>
        </w:rPr>
      </w:pPr>
      <w:r w:rsidRPr="00E50468">
        <w:rPr>
          <w:rFonts w:ascii="Times New Roman" w:hAnsi="Times New Roman"/>
          <w:sz w:val="24"/>
          <w:szCs w:val="24"/>
        </w:rPr>
        <w:t>принятие конкретных решений по каждому рассматриваемому вопросу, с указанием ответственных лиц и сроков исполнения.</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 </w:t>
      </w:r>
    </w:p>
    <w:p w:rsidR="00D619AA" w:rsidRPr="00E50468" w:rsidRDefault="00D619AA" w:rsidP="00D619AA">
      <w:pPr>
        <w:pStyle w:val="a3"/>
        <w:rPr>
          <w:rFonts w:ascii="Times New Roman" w:hAnsi="Times New Roman"/>
          <w:sz w:val="24"/>
          <w:szCs w:val="24"/>
        </w:rPr>
      </w:pPr>
      <w:r w:rsidRPr="00E50468">
        <w:rPr>
          <w:rFonts w:ascii="Times New Roman" w:hAnsi="Times New Roman"/>
          <w:b/>
          <w:bCs/>
          <w:sz w:val="24"/>
          <w:szCs w:val="24"/>
        </w:rPr>
        <w:t>4. Организация деятельности Педагогического совета</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4.1. Педагогический совет избирает из своего состава открытым голосованием председателя и секретаря. Секретарь избирается на учебный год.</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4.2. Педагогический совет работает по плану, являющемуся составной частью плана работы общеобразовательного учреждения.</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4.3. Заседания Педагогического совета созываются, не менее одного раза в четверть.</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D619AA" w:rsidRDefault="00D619AA" w:rsidP="00D619AA">
      <w:pPr>
        <w:pStyle w:val="a3"/>
        <w:rPr>
          <w:rFonts w:ascii="Times New Roman" w:hAnsi="Times New Roman"/>
          <w:b/>
          <w:bCs/>
          <w:sz w:val="24"/>
          <w:szCs w:val="24"/>
        </w:rPr>
      </w:pPr>
      <w:r w:rsidRPr="00FB610E">
        <w:rPr>
          <w:rFonts w:ascii="Times New Roman" w:hAnsi="Times New Roman"/>
          <w:b/>
          <w:bCs/>
          <w:sz w:val="24"/>
          <w:szCs w:val="24"/>
        </w:rPr>
        <w:lastRenderedPageBreak/>
        <w:t> </w:t>
      </w:r>
    </w:p>
    <w:p w:rsidR="00D619AA" w:rsidRPr="00FB610E" w:rsidRDefault="00D619AA" w:rsidP="00D619AA">
      <w:pPr>
        <w:pStyle w:val="a3"/>
        <w:rPr>
          <w:rFonts w:ascii="Times New Roman" w:hAnsi="Times New Roman"/>
          <w:sz w:val="24"/>
          <w:szCs w:val="24"/>
        </w:rPr>
      </w:pPr>
      <w:r w:rsidRPr="00FB610E">
        <w:rPr>
          <w:rFonts w:ascii="Times New Roman" w:hAnsi="Times New Roman"/>
          <w:b/>
          <w:bCs/>
          <w:sz w:val="24"/>
          <w:szCs w:val="24"/>
        </w:rPr>
        <w:t>5. Документация Педагогического совета</w:t>
      </w:r>
    </w:p>
    <w:p w:rsidR="00D619AA" w:rsidRPr="00FB610E" w:rsidRDefault="00D619AA" w:rsidP="00D619AA">
      <w:pPr>
        <w:pStyle w:val="a3"/>
        <w:rPr>
          <w:rFonts w:ascii="Times New Roman" w:hAnsi="Times New Roman"/>
          <w:sz w:val="24"/>
          <w:szCs w:val="24"/>
        </w:rPr>
      </w:pPr>
      <w:r w:rsidRPr="00FB610E">
        <w:rPr>
          <w:rFonts w:ascii="Times New Roman" w:hAnsi="Times New Roman"/>
          <w:sz w:val="24"/>
          <w:szCs w:val="24"/>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D619AA" w:rsidRPr="00FB610E" w:rsidRDefault="00D619AA" w:rsidP="00D619AA">
      <w:pPr>
        <w:pStyle w:val="a3"/>
        <w:rPr>
          <w:rFonts w:ascii="Times New Roman" w:hAnsi="Times New Roman"/>
          <w:sz w:val="24"/>
          <w:szCs w:val="24"/>
        </w:rPr>
      </w:pPr>
      <w:r w:rsidRPr="00FB610E">
        <w:rPr>
          <w:rFonts w:ascii="Times New Roman" w:hAnsi="Times New Roman"/>
          <w:sz w:val="24"/>
          <w:szCs w:val="24"/>
        </w:rPr>
        <w:t>5.2. </w:t>
      </w:r>
      <w:r w:rsidRPr="00FB610E">
        <w:rPr>
          <w:rStyle w:val="apple-converted-space"/>
          <w:rFonts w:ascii="Times New Roman" w:hAnsi="Times New Roman"/>
          <w:color w:val="000000"/>
          <w:sz w:val="24"/>
          <w:szCs w:val="24"/>
        </w:rPr>
        <w:t> </w:t>
      </w:r>
      <w:r w:rsidRPr="00FB610E">
        <w:rPr>
          <w:rFonts w:ascii="Times New Roman" w:hAnsi="Times New Roman"/>
          <w:sz w:val="24"/>
          <w:szCs w:val="24"/>
        </w:rPr>
        <w:t>Нумерация протоколов ведется от начала учебного года.</w:t>
      </w:r>
    </w:p>
    <w:p w:rsidR="00D619AA" w:rsidRPr="00E50468" w:rsidRDefault="00D619AA" w:rsidP="00D619AA">
      <w:pPr>
        <w:pStyle w:val="a3"/>
        <w:rPr>
          <w:rFonts w:ascii="Times New Roman" w:hAnsi="Times New Roman"/>
          <w:sz w:val="24"/>
          <w:szCs w:val="24"/>
        </w:rPr>
      </w:pPr>
      <w:r w:rsidRPr="00FB610E">
        <w:rPr>
          <w:rFonts w:ascii="Times New Roman" w:hAnsi="Times New Roman"/>
          <w:sz w:val="24"/>
          <w:szCs w:val="24"/>
        </w:rPr>
        <w:t xml:space="preserve">5.4. </w:t>
      </w:r>
      <w:r w:rsidRPr="00E50468">
        <w:rPr>
          <w:rFonts w:ascii="Times New Roman" w:hAnsi="Times New Roman"/>
          <w:sz w:val="24"/>
          <w:szCs w:val="24"/>
        </w:rPr>
        <w:t>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 </w:t>
      </w:r>
    </w:p>
    <w:p w:rsidR="00D619AA" w:rsidRPr="00E50468" w:rsidRDefault="00D619AA" w:rsidP="00D619AA">
      <w:pPr>
        <w:pStyle w:val="a3"/>
        <w:rPr>
          <w:rFonts w:ascii="Times New Roman" w:hAnsi="Times New Roman"/>
          <w:sz w:val="24"/>
          <w:szCs w:val="24"/>
        </w:rPr>
      </w:pPr>
    </w:p>
    <w:p w:rsidR="00D619AA" w:rsidRPr="00E50468" w:rsidRDefault="00D619AA" w:rsidP="00D619AA">
      <w:pPr>
        <w:pStyle w:val="a3"/>
        <w:rPr>
          <w:rFonts w:ascii="Times New Roman" w:hAnsi="Times New Roman"/>
          <w:sz w:val="24"/>
          <w:szCs w:val="24"/>
        </w:rPr>
      </w:pPr>
    </w:p>
    <w:p w:rsidR="00D619AA" w:rsidRPr="00E50468" w:rsidRDefault="00D619AA" w:rsidP="00D619AA">
      <w:pPr>
        <w:pStyle w:val="a3"/>
        <w:rPr>
          <w:rFonts w:ascii="Times New Roman" w:hAnsi="Times New Roman"/>
          <w:sz w:val="24"/>
          <w:szCs w:val="24"/>
        </w:rPr>
      </w:pPr>
    </w:p>
    <w:p w:rsidR="00D619AA" w:rsidRPr="00E50468" w:rsidRDefault="00D619AA" w:rsidP="00D619AA">
      <w:pPr>
        <w:pStyle w:val="a3"/>
        <w:rPr>
          <w:rFonts w:ascii="Times New Roman" w:hAnsi="Times New Roman"/>
          <w:sz w:val="24"/>
          <w:szCs w:val="24"/>
        </w:rPr>
      </w:pPr>
      <w:r w:rsidRPr="00E50468">
        <w:rPr>
          <w:rFonts w:ascii="Times New Roman" w:hAnsi="Times New Roman"/>
          <w:sz w:val="24"/>
          <w:szCs w:val="24"/>
        </w:rPr>
        <w:t>Срок действия данного Положения не ограничен.</w:t>
      </w:r>
    </w:p>
    <w:p w:rsidR="00D619AA" w:rsidRDefault="00D619AA" w:rsidP="00D619AA">
      <w:pPr>
        <w:pStyle w:val="a3"/>
        <w:rPr>
          <w:rFonts w:ascii="Times New Roman" w:hAnsi="Times New Roman"/>
          <w:b/>
          <w:sz w:val="24"/>
          <w:szCs w:val="24"/>
        </w:rPr>
      </w:pPr>
    </w:p>
    <w:p w:rsidR="00D619AA" w:rsidRPr="0052415A" w:rsidRDefault="00D619AA" w:rsidP="00D619AA">
      <w:pPr>
        <w:pStyle w:val="a3"/>
        <w:rPr>
          <w:rFonts w:ascii="Times New Roman" w:hAnsi="Times New Roman"/>
          <w:sz w:val="24"/>
          <w:szCs w:val="24"/>
        </w:rPr>
      </w:pPr>
    </w:p>
    <w:p w:rsidR="00F50275" w:rsidRDefault="00F50275">
      <w:bookmarkStart w:id="0" w:name="_GoBack"/>
      <w:bookmarkEnd w:id="0"/>
    </w:p>
    <w:sectPr w:rsidR="00F50275" w:rsidSect="00FB610E">
      <w:pgSz w:w="11906" w:h="16838"/>
      <w:pgMar w:top="568"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1B"/>
    <w:rsid w:val="00B42F1B"/>
    <w:rsid w:val="00D619AA"/>
    <w:rsid w:val="00F50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2259A-F187-4F89-903E-7FB4F621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9AA"/>
    <w:pPr>
      <w:spacing w:after="200" w:line="276" w:lineRule="auto"/>
    </w:pPr>
    <w:rPr>
      <w:rFonts w:ascii="Calibri" w:eastAsia="Calibri" w:hAnsi="Calibri" w:cs="Times New Roman"/>
    </w:rPr>
  </w:style>
  <w:style w:type="paragraph" w:styleId="1">
    <w:name w:val="heading 1"/>
    <w:basedOn w:val="a"/>
    <w:link w:val="10"/>
    <w:uiPriority w:val="9"/>
    <w:qFormat/>
    <w:rsid w:val="00D619A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9AA"/>
    <w:rPr>
      <w:rFonts w:ascii="Times New Roman" w:eastAsia="Times New Roman" w:hAnsi="Times New Roman" w:cs="Times New Roman"/>
      <w:b/>
      <w:bCs/>
      <w:kern w:val="36"/>
      <w:sz w:val="48"/>
      <w:szCs w:val="48"/>
      <w:lang w:eastAsia="ru-RU"/>
    </w:rPr>
  </w:style>
  <w:style w:type="paragraph" w:styleId="a3">
    <w:name w:val="No Spacing"/>
    <w:uiPriority w:val="1"/>
    <w:qFormat/>
    <w:rsid w:val="00D619AA"/>
    <w:pPr>
      <w:spacing w:after="0" w:line="240" w:lineRule="auto"/>
    </w:pPr>
    <w:rPr>
      <w:rFonts w:ascii="Calibri" w:eastAsia="Calibri" w:hAnsi="Calibri" w:cs="Times New Roman"/>
    </w:rPr>
  </w:style>
  <w:style w:type="character" w:customStyle="1" w:styleId="apple-converted-space">
    <w:name w:val="apple-converted-space"/>
    <w:basedOn w:val="a0"/>
    <w:rsid w:val="00D6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6333</Characters>
  <Application>Microsoft Office Word</Application>
  <DocSecurity>0</DocSecurity>
  <Lines>52</Lines>
  <Paragraphs>14</Paragraphs>
  <ScaleCrop>false</ScaleCrop>
  <Company>SPecialiST RePack</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Абдулаев</dc:creator>
  <cp:keywords/>
  <dc:description/>
  <cp:lastModifiedBy>Магомед Абдулаев</cp:lastModifiedBy>
  <cp:revision>2</cp:revision>
  <dcterms:created xsi:type="dcterms:W3CDTF">2016-07-08T10:43:00Z</dcterms:created>
  <dcterms:modified xsi:type="dcterms:W3CDTF">2016-07-08T10:43:00Z</dcterms:modified>
</cp:coreProperties>
</file>